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3D96" w14:textId="530CE2D3" w:rsidR="00995D6F" w:rsidRPr="00162731" w:rsidRDefault="00995D6F" w:rsidP="00995D6F">
      <w:pPr>
        <w:pStyle w:val="Header"/>
        <w:jc w:val="center"/>
        <w:rPr>
          <w:rFonts w:ascii="Times New Roman" w:hAnsi="Times New Roman" w:cs="Times New Roman"/>
          <w:b/>
          <w:bCs/>
          <w:sz w:val="32"/>
          <w:szCs w:val="32"/>
        </w:rPr>
      </w:pPr>
      <w:bookmarkStart w:id="0" w:name="_Hlk45176550"/>
      <w:r w:rsidRPr="00162731">
        <w:rPr>
          <w:rFonts w:ascii="Times New Roman" w:hAnsi="Times New Roman" w:cs="Times New Roman"/>
          <w:b/>
          <w:bCs/>
          <w:sz w:val="32"/>
          <w:szCs w:val="32"/>
        </w:rPr>
        <w:t xml:space="preserve">Anoka County </w:t>
      </w:r>
      <w:r w:rsidR="00A0522F">
        <w:rPr>
          <w:rFonts w:ascii="Times New Roman" w:hAnsi="Times New Roman" w:cs="Times New Roman"/>
          <w:b/>
          <w:bCs/>
          <w:sz w:val="32"/>
          <w:szCs w:val="32"/>
        </w:rPr>
        <w:t>Nonprofit</w:t>
      </w:r>
      <w:r w:rsidRPr="00162731">
        <w:rPr>
          <w:rFonts w:ascii="Times New Roman" w:hAnsi="Times New Roman" w:cs="Times New Roman"/>
          <w:b/>
          <w:bCs/>
          <w:sz w:val="32"/>
          <w:szCs w:val="32"/>
        </w:rPr>
        <w:t xml:space="preserve"> Relief Grant Program </w:t>
      </w:r>
    </w:p>
    <w:bookmarkEnd w:id="0"/>
    <w:p w14:paraId="158060A3" w14:textId="77777777" w:rsidR="00995D6F" w:rsidRPr="00080864" w:rsidRDefault="00995D6F" w:rsidP="006A7590">
      <w:pPr>
        <w:rPr>
          <w:rFonts w:ascii="Times New Roman" w:hAnsi="Times New Roman" w:cs="Times New Roman"/>
          <w:sz w:val="24"/>
          <w:szCs w:val="24"/>
        </w:rPr>
      </w:pPr>
    </w:p>
    <w:p w14:paraId="79080914" w14:textId="3430B29A" w:rsidR="00995D6F" w:rsidRDefault="00995D6F" w:rsidP="00995D6F">
      <w:pPr>
        <w:rPr>
          <w:rFonts w:ascii="Times New Roman" w:hAnsi="Times New Roman" w:cs="Times New Roman"/>
          <w:sz w:val="24"/>
          <w:szCs w:val="24"/>
        </w:rPr>
      </w:pPr>
      <w:r w:rsidRPr="00080864">
        <w:rPr>
          <w:rFonts w:ascii="Times New Roman" w:hAnsi="Times New Roman" w:cs="Times New Roman"/>
          <w:sz w:val="24"/>
          <w:szCs w:val="24"/>
        </w:rPr>
        <w:t xml:space="preserve">Anoka County will </w:t>
      </w:r>
      <w:r w:rsidR="00F85BBC">
        <w:rPr>
          <w:rFonts w:ascii="Times New Roman" w:hAnsi="Times New Roman" w:cs="Times New Roman"/>
          <w:sz w:val="24"/>
          <w:szCs w:val="24"/>
        </w:rPr>
        <w:t>offer</w:t>
      </w:r>
      <w:r w:rsidRPr="00080864">
        <w:rPr>
          <w:rFonts w:ascii="Times New Roman" w:hAnsi="Times New Roman" w:cs="Times New Roman"/>
          <w:sz w:val="24"/>
          <w:szCs w:val="24"/>
        </w:rPr>
        <w:t xml:space="preserve"> a </w:t>
      </w:r>
      <w:r w:rsidR="00A0522F">
        <w:rPr>
          <w:rFonts w:ascii="Times New Roman" w:hAnsi="Times New Roman" w:cs="Times New Roman"/>
          <w:sz w:val="24"/>
          <w:szCs w:val="24"/>
        </w:rPr>
        <w:t>nonprofit</w:t>
      </w:r>
      <w:r w:rsidRPr="00080864">
        <w:rPr>
          <w:rFonts w:ascii="Times New Roman" w:hAnsi="Times New Roman" w:cs="Times New Roman"/>
          <w:sz w:val="24"/>
          <w:szCs w:val="24"/>
        </w:rPr>
        <w:t xml:space="preserve"> relief grant program to support </w:t>
      </w:r>
      <w:r w:rsidR="001F0115" w:rsidRPr="002C144F">
        <w:rPr>
          <w:rFonts w:ascii="Times New Roman" w:hAnsi="Times New Roman" w:cs="Times New Roman"/>
          <w:sz w:val="24"/>
          <w:szCs w:val="24"/>
        </w:rPr>
        <w:t xml:space="preserve">local </w:t>
      </w:r>
      <w:r w:rsidR="00F8400E">
        <w:rPr>
          <w:rFonts w:ascii="Times New Roman" w:hAnsi="Times New Roman" w:cs="Times New Roman"/>
          <w:sz w:val="24"/>
          <w:szCs w:val="24"/>
        </w:rPr>
        <w:t>nonprofits</w:t>
      </w:r>
      <w:r w:rsidRPr="002C144F">
        <w:rPr>
          <w:rFonts w:ascii="Times New Roman" w:hAnsi="Times New Roman" w:cs="Times New Roman"/>
          <w:sz w:val="24"/>
          <w:szCs w:val="24"/>
        </w:rPr>
        <w:t xml:space="preserve"> impacted by COVID-19.  Grants will be awarded in </w:t>
      </w:r>
      <w:r w:rsidR="001F0115" w:rsidRPr="002C144F">
        <w:rPr>
          <w:rFonts w:ascii="Times New Roman" w:hAnsi="Times New Roman" w:cs="Times New Roman"/>
          <w:sz w:val="24"/>
          <w:szCs w:val="24"/>
        </w:rPr>
        <w:t xml:space="preserve">an amount not to exceed </w:t>
      </w:r>
      <w:r w:rsidRPr="002C144F">
        <w:rPr>
          <w:rFonts w:ascii="Times New Roman" w:hAnsi="Times New Roman" w:cs="Times New Roman"/>
          <w:sz w:val="24"/>
          <w:szCs w:val="24"/>
        </w:rPr>
        <w:t xml:space="preserve">$10,000.  </w:t>
      </w:r>
      <w:r w:rsidR="001F0115" w:rsidRPr="002C144F">
        <w:rPr>
          <w:rFonts w:ascii="Times New Roman" w:hAnsi="Times New Roman" w:cs="Times New Roman"/>
          <w:sz w:val="24"/>
          <w:szCs w:val="24"/>
        </w:rPr>
        <w:t>Applications will be accepted electronically</w:t>
      </w:r>
      <w:r w:rsidR="002C144F">
        <w:rPr>
          <w:rFonts w:ascii="Times New Roman" w:hAnsi="Times New Roman" w:cs="Times New Roman"/>
          <w:sz w:val="24"/>
          <w:szCs w:val="24"/>
        </w:rPr>
        <w:t xml:space="preserve"> during a 1</w:t>
      </w:r>
      <w:r w:rsidR="001F0115" w:rsidRPr="002C144F">
        <w:rPr>
          <w:rFonts w:ascii="Times New Roman" w:hAnsi="Times New Roman" w:cs="Times New Roman"/>
          <w:sz w:val="24"/>
          <w:szCs w:val="24"/>
        </w:rPr>
        <w:t>0 day</w:t>
      </w:r>
      <w:r w:rsidR="002C144F">
        <w:rPr>
          <w:rFonts w:ascii="Times New Roman" w:hAnsi="Times New Roman" w:cs="Times New Roman"/>
          <w:sz w:val="24"/>
          <w:szCs w:val="24"/>
        </w:rPr>
        <w:t xml:space="preserve"> time fram</w:t>
      </w:r>
      <w:bookmarkStart w:id="1" w:name="_GoBack"/>
      <w:bookmarkEnd w:id="1"/>
      <w:r w:rsidR="002C144F">
        <w:rPr>
          <w:rFonts w:ascii="Times New Roman" w:hAnsi="Times New Roman" w:cs="Times New Roman"/>
          <w:sz w:val="24"/>
          <w:szCs w:val="24"/>
        </w:rPr>
        <w:t xml:space="preserve">e beginning _______________ at which time the County’s administrator will evaluate the applications.  Application will be made available in Spanish, Hmong, Somali, Arabic and Russian.  In addition, application technical assistance will be available through Anoka County Regional Economic Development Department and additional technical assistance providers.  Grants will be </w:t>
      </w:r>
      <w:r w:rsidRPr="002C144F">
        <w:rPr>
          <w:rFonts w:ascii="Times New Roman" w:hAnsi="Times New Roman" w:cs="Times New Roman"/>
          <w:sz w:val="24"/>
          <w:szCs w:val="24"/>
        </w:rPr>
        <w:t xml:space="preserve">awarded </w:t>
      </w:r>
      <w:r w:rsidR="007416D0" w:rsidRPr="002C144F">
        <w:rPr>
          <w:rFonts w:ascii="Times New Roman" w:hAnsi="Times New Roman" w:cs="Times New Roman"/>
          <w:sz w:val="24"/>
          <w:szCs w:val="24"/>
        </w:rPr>
        <w:t>based upon the extent of hardship and need</w:t>
      </w:r>
      <w:r w:rsidR="001F0115" w:rsidRPr="002C144F">
        <w:rPr>
          <w:rFonts w:ascii="Times New Roman" w:hAnsi="Times New Roman" w:cs="Times New Roman"/>
          <w:sz w:val="24"/>
          <w:szCs w:val="24"/>
        </w:rPr>
        <w:t xml:space="preserve">. </w:t>
      </w:r>
      <w:r w:rsidR="007C65DF" w:rsidRPr="002C144F">
        <w:rPr>
          <w:rFonts w:ascii="Times New Roman" w:hAnsi="Times New Roman" w:cs="Times New Roman"/>
          <w:sz w:val="24"/>
          <w:szCs w:val="24"/>
        </w:rPr>
        <w:t xml:space="preserve"> </w:t>
      </w:r>
      <w:r w:rsidR="001F0115" w:rsidRPr="002C144F">
        <w:rPr>
          <w:rFonts w:ascii="Times New Roman" w:hAnsi="Times New Roman" w:cs="Times New Roman"/>
          <w:sz w:val="24"/>
          <w:szCs w:val="24"/>
        </w:rPr>
        <w:t xml:space="preserve"> </w:t>
      </w:r>
    </w:p>
    <w:p w14:paraId="4739855D" w14:textId="77777777" w:rsidR="00162731" w:rsidRDefault="00162731" w:rsidP="00162731">
      <w:pPr>
        <w:rPr>
          <w:rFonts w:ascii="Times New Roman" w:hAnsi="Times New Roman" w:cs="Times New Roman"/>
          <w:b/>
          <w:bCs/>
          <w:sz w:val="24"/>
          <w:szCs w:val="24"/>
          <w:u w:val="single"/>
        </w:rPr>
      </w:pPr>
      <w:r w:rsidRPr="00080864">
        <w:rPr>
          <w:rFonts w:ascii="Times New Roman" w:hAnsi="Times New Roman" w:cs="Times New Roman"/>
          <w:b/>
          <w:bCs/>
          <w:sz w:val="24"/>
          <w:szCs w:val="24"/>
          <w:u w:val="single"/>
        </w:rPr>
        <w:t>Grant Amount:</w:t>
      </w:r>
    </w:p>
    <w:p w14:paraId="04BE1442" w14:textId="2FEF6B90" w:rsidR="00162731" w:rsidRPr="00162731" w:rsidRDefault="00162731" w:rsidP="00162731">
      <w:pPr>
        <w:rPr>
          <w:rFonts w:ascii="Times New Roman" w:hAnsi="Times New Roman" w:cs="Times New Roman"/>
          <w:sz w:val="24"/>
          <w:szCs w:val="24"/>
        </w:rPr>
      </w:pPr>
      <w:r w:rsidRPr="00080864">
        <w:rPr>
          <w:rFonts w:ascii="Times New Roman" w:hAnsi="Times New Roman" w:cs="Times New Roman"/>
          <w:sz w:val="24"/>
          <w:szCs w:val="24"/>
        </w:rPr>
        <w:t xml:space="preserve">Grants will </w:t>
      </w:r>
      <w:r w:rsidRPr="00162731">
        <w:rPr>
          <w:rFonts w:ascii="Times New Roman" w:hAnsi="Times New Roman" w:cs="Times New Roman"/>
          <w:sz w:val="24"/>
          <w:szCs w:val="24"/>
        </w:rPr>
        <w:t>not exceed $10,000 to cover eligible expenses incurred as a result of  the COVID pandemic after March 1, 2020 (</w:t>
      </w:r>
      <w:r w:rsidRPr="00162731">
        <w:rPr>
          <w:rFonts w:ascii="Times New Roman" w:hAnsi="Times New Roman" w:cs="Times New Roman"/>
          <w:sz w:val="24"/>
          <w:szCs w:val="24"/>
          <w:u w:val="single"/>
        </w:rPr>
        <w:t xml:space="preserve">see </w:t>
      </w:r>
      <w:r w:rsidR="00CB6825">
        <w:rPr>
          <w:rFonts w:ascii="Times New Roman" w:hAnsi="Times New Roman" w:cs="Times New Roman"/>
          <w:sz w:val="24"/>
          <w:szCs w:val="24"/>
          <w:u w:val="single"/>
        </w:rPr>
        <w:t>examples</w:t>
      </w:r>
      <w:r w:rsidR="00CB6825" w:rsidRPr="00162731">
        <w:rPr>
          <w:rFonts w:ascii="Times New Roman" w:hAnsi="Times New Roman" w:cs="Times New Roman"/>
          <w:sz w:val="24"/>
          <w:szCs w:val="24"/>
          <w:u w:val="single"/>
        </w:rPr>
        <w:t xml:space="preserve"> </w:t>
      </w:r>
      <w:r w:rsidRPr="00162731">
        <w:rPr>
          <w:rFonts w:ascii="Times New Roman" w:hAnsi="Times New Roman" w:cs="Times New Roman"/>
          <w:sz w:val="24"/>
          <w:szCs w:val="24"/>
          <w:u w:val="single"/>
        </w:rPr>
        <w:t>of eligible use</w:t>
      </w:r>
      <w:r w:rsidR="00CB6825">
        <w:rPr>
          <w:rFonts w:ascii="Times New Roman" w:hAnsi="Times New Roman" w:cs="Times New Roman"/>
          <w:sz w:val="24"/>
          <w:szCs w:val="24"/>
          <w:u w:val="single"/>
        </w:rPr>
        <w:t>s</w:t>
      </w:r>
      <w:r w:rsidRPr="00162731">
        <w:rPr>
          <w:rFonts w:ascii="Times New Roman" w:hAnsi="Times New Roman" w:cs="Times New Roman"/>
          <w:sz w:val="24"/>
          <w:szCs w:val="24"/>
          <w:u w:val="single"/>
        </w:rPr>
        <w:t xml:space="preserve"> of grant funds below</w:t>
      </w:r>
      <w:r w:rsidRPr="00162731">
        <w:rPr>
          <w:rFonts w:ascii="Times New Roman" w:hAnsi="Times New Roman" w:cs="Times New Roman"/>
          <w:sz w:val="24"/>
          <w:szCs w:val="24"/>
        </w:rPr>
        <w:t>). Recipient must submit</w:t>
      </w:r>
      <w:r w:rsidR="00F8400E">
        <w:rPr>
          <w:rFonts w:ascii="Times New Roman" w:hAnsi="Times New Roman" w:cs="Times New Roman"/>
          <w:sz w:val="24"/>
          <w:szCs w:val="24"/>
        </w:rPr>
        <w:t xml:space="preserve"> a</w:t>
      </w:r>
      <w:r w:rsidRPr="00162731">
        <w:rPr>
          <w:rFonts w:ascii="Times New Roman" w:hAnsi="Times New Roman" w:cs="Times New Roman"/>
          <w:sz w:val="24"/>
          <w:szCs w:val="24"/>
        </w:rPr>
        <w:t xml:space="preserve"> list of COVID related expenditures during the application review process.</w:t>
      </w:r>
    </w:p>
    <w:p w14:paraId="0B1BE8CB" w14:textId="60703D9C" w:rsidR="00162731" w:rsidRPr="00162731" w:rsidRDefault="00162731" w:rsidP="00162731">
      <w:pPr>
        <w:rPr>
          <w:rFonts w:ascii="Times New Roman" w:hAnsi="Times New Roman" w:cs="Times New Roman"/>
          <w:sz w:val="24"/>
          <w:szCs w:val="24"/>
        </w:rPr>
      </w:pPr>
      <w:r w:rsidRPr="00162731">
        <w:rPr>
          <w:rFonts w:ascii="Times New Roman" w:hAnsi="Times New Roman" w:cs="Times New Roman"/>
          <w:sz w:val="24"/>
          <w:szCs w:val="24"/>
        </w:rPr>
        <w:t xml:space="preserve">The total amount of </w:t>
      </w:r>
      <w:r w:rsidR="00F8400E">
        <w:rPr>
          <w:rFonts w:ascii="Times New Roman" w:hAnsi="Times New Roman" w:cs="Times New Roman"/>
          <w:sz w:val="24"/>
          <w:szCs w:val="24"/>
        </w:rPr>
        <w:t>CAREs</w:t>
      </w:r>
      <w:r w:rsidRPr="00162731">
        <w:rPr>
          <w:rFonts w:ascii="Times New Roman" w:hAnsi="Times New Roman" w:cs="Times New Roman"/>
          <w:sz w:val="24"/>
          <w:szCs w:val="24"/>
        </w:rPr>
        <w:t xml:space="preserve"> </w:t>
      </w:r>
      <w:r w:rsidR="00F8400E">
        <w:rPr>
          <w:rFonts w:ascii="Times New Roman" w:hAnsi="Times New Roman" w:cs="Times New Roman"/>
          <w:sz w:val="24"/>
          <w:szCs w:val="24"/>
        </w:rPr>
        <w:t>A</w:t>
      </w:r>
      <w:r w:rsidRPr="00162731">
        <w:rPr>
          <w:rFonts w:ascii="Times New Roman" w:hAnsi="Times New Roman" w:cs="Times New Roman"/>
          <w:sz w:val="24"/>
          <w:szCs w:val="24"/>
        </w:rPr>
        <w:t>ct funds allocated towards the Anoka County business relief grant program will be equitably distributed among each of the seven county districts based upon economic hardship and need.</w:t>
      </w:r>
    </w:p>
    <w:p w14:paraId="4451497D" w14:textId="77777777" w:rsidR="006A7590" w:rsidRPr="002C144F" w:rsidRDefault="003C7F91" w:rsidP="006A7590">
      <w:pPr>
        <w:rPr>
          <w:rFonts w:ascii="Times New Roman" w:hAnsi="Times New Roman" w:cs="Times New Roman"/>
          <w:b/>
          <w:bCs/>
          <w:sz w:val="24"/>
          <w:szCs w:val="24"/>
          <w:u w:val="single"/>
        </w:rPr>
      </w:pPr>
      <w:r w:rsidRPr="002C144F">
        <w:rPr>
          <w:rFonts w:ascii="Times New Roman" w:hAnsi="Times New Roman" w:cs="Times New Roman"/>
          <w:b/>
          <w:bCs/>
          <w:sz w:val="24"/>
          <w:szCs w:val="24"/>
          <w:u w:val="single"/>
        </w:rPr>
        <w:t>Eligibility Criteria</w:t>
      </w:r>
      <w:r w:rsidR="006A7590" w:rsidRPr="002C144F">
        <w:rPr>
          <w:rFonts w:ascii="Times New Roman" w:hAnsi="Times New Roman" w:cs="Times New Roman"/>
          <w:b/>
          <w:bCs/>
          <w:sz w:val="24"/>
          <w:szCs w:val="24"/>
          <w:u w:val="single"/>
        </w:rPr>
        <w:t>:</w:t>
      </w:r>
    </w:p>
    <w:p w14:paraId="7D7D18BF" w14:textId="48412B93" w:rsidR="003C7F91" w:rsidRPr="00971486" w:rsidRDefault="007416D0" w:rsidP="00162731">
      <w:pPr>
        <w:pStyle w:val="ListParagraph"/>
        <w:numPr>
          <w:ilvl w:val="0"/>
          <w:numId w:val="3"/>
        </w:numPr>
        <w:rPr>
          <w:rFonts w:ascii="Times New Roman" w:hAnsi="Times New Roman" w:cs="Times New Roman"/>
          <w:strike/>
          <w:sz w:val="24"/>
          <w:szCs w:val="24"/>
        </w:rPr>
      </w:pPr>
      <w:r w:rsidRPr="00162731">
        <w:rPr>
          <w:rFonts w:ascii="Times New Roman" w:hAnsi="Times New Roman" w:cs="Times New Roman"/>
          <w:sz w:val="24"/>
          <w:szCs w:val="24"/>
        </w:rPr>
        <w:t>Applicant</w:t>
      </w:r>
      <w:r w:rsidR="001F0115" w:rsidRPr="00162731">
        <w:rPr>
          <w:rFonts w:ascii="Times New Roman" w:hAnsi="Times New Roman" w:cs="Times New Roman"/>
          <w:sz w:val="24"/>
          <w:szCs w:val="24"/>
        </w:rPr>
        <w:t xml:space="preserve"> </w:t>
      </w:r>
      <w:r w:rsidR="002C144F" w:rsidRPr="00162731">
        <w:rPr>
          <w:rFonts w:ascii="Times New Roman" w:hAnsi="Times New Roman" w:cs="Times New Roman"/>
          <w:sz w:val="24"/>
          <w:szCs w:val="24"/>
        </w:rPr>
        <w:t>m</w:t>
      </w:r>
      <w:r w:rsidR="003C7F91" w:rsidRPr="00162731">
        <w:rPr>
          <w:rFonts w:ascii="Times New Roman" w:hAnsi="Times New Roman" w:cs="Times New Roman"/>
          <w:sz w:val="24"/>
          <w:szCs w:val="24"/>
        </w:rPr>
        <w:t>ust be locally owned</w:t>
      </w:r>
      <w:r w:rsidR="00C97CD4">
        <w:rPr>
          <w:rFonts w:ascii="Times New Roman" w:hAnsi="Times New Roman" w:cs="Times New Roman"/>
          <w:sz w:val="24"/>
          <w:szCs w:val="24"/>
        </w:rPr>
        <w:t>,</w:t>
      </w:r>
      <w:r w:rsidR="003C7F91" w:rsidRPr="00162731">
        <w:rPr>
          <w:rFonts w:ascii="Times New Roman" w:hAnsi="Times New Roman" w:cs="Times New Roman"/>
          <w:sz w:val="24"/>
          <w:szCs w:val="24"/>
        </w:rPr>
        <w:t xml:space="preserve"> operated</w:t>
      </w:r>
      <w:r w:rsidR="00186213">
        <w:rPr>
          <w:rFonts w:ascii="Times New Roman" w:hAnsi="Times New Roman" w:cs="Times New Roman"/>
          <w:sz w:val="24"/>
          <w:szCs w:val="24"/>
        </w:rPr>
        <w:t xml:space="preserve"> </w:t>
      </w:r>
      <w:r w:rsidR="00C97CD4">
        <w:rPr>
          <w:rFonts w:ascii="Times New Roman" w:hAnsi="Times New Roman" w:cs="Times New Roman"/>
          <w:sz w:val="24"/>
          <w:szCs w:val="24"/>
        </w:rPr>
        <w:t>and</w:t>
      </w:r>
      <w:r w:rsidR="00971486">
        <w:rPr>
          <w:rFonts w:ascii="Times New Roman" w:hAnsi="Times New Roman" w:cs="Times New Roman"/>
          <w:sz w:val="24"/>
          <w:szCs w:val="24"/>
        </w:rPr>
        <w:t xml:space="preserve"> domiciled in the State of Minnesota </w:t>
      </w:r>
      <w:r w:rsidR="003C7F91" w:rsidRPr="00162731">
        <w:rPr>
          <w:rFonts w:ascii="Times New Roman" w:hAnsi="Times New Roman" w:cs="Times New Roman"/>
          <w:sz w:val="24"/>
          <w:szCs w:val="24"/>
        </w:rPr>
        <w:t>with a physical establishment in Anoka County</w:t>
      </w:r>
      <w:r w:rsidR="00F85BBC" w:rsidRPr="00162731">
        <w:rPr>
          <w:rFonts w:ascii="Times New Roman" w:hAnsi="Times New Roman" w:cs="Times New Roman"/>
          <w:sz w:val="24"/>
          <w:szCs w:val="24"/>
        </w:rPr>
        <w:t xml:space="preserve">.  If there is a parent </w:t>
      </w:r>
      <w:r w:rsidR="00B31139">
        <w:rPr>
          <w:rFonts w:ascii="Times New Roman" w:hAnsi="Times New Roman" w:cs="Times New Roman"/>
          <w:sz w:val="24"/>
          <w:szCs w:val="24"/>
        </w:rPr>
        <w:t>organization/</w:t>
      </w:r>
      <w:r w:rsidR="00F85BBC" w:rsidRPr="00162731">
        <w:rPr>
          <w:rFonts w:ascii="Times New Roman" w:hAnsi="Times New Roman" w:cs="Times New Roman"/>
          <w:sz w:val="24"/>
          <w:szCs w:val="24"/>
        </w:rPr>
        <w:t xml:space="preserve">company or a second location outside of Anoka County, </w:t>
      </w:r>
      <w:r w:rsidR="001F0115" w:rsidRPr="00162731">
        <w:rPr>
          <w:rFonts w:ascii="Times New Roman" w:hAnsi="Times New Roman" w:cs="Times New Roman"/>
          <w:sz w:val="24"/>
          <w:szCs w:val="24"/>
        </w:rPr>
        <w:t xml:space="preserve">only </w:t>
      </w:r>
      <w:r w:rsidR="00F85BBC" w:rsidRPr="00162731">
        <w:rPr>
          <w:rFonts w:ascii="Times New Roman" w:hAnsi="Times New Roman" w:cs="Times New Roman"/>
          <w:sz w:val="24"/>
          <w:szCs w:val="24"/>
        </w:rPr>
        <w:t xml:space="preserve">the </w:t>
      </w:r>
      <w:r w:rsidR="00BA6E4E" w:rsidRPr="00162731">
        <w:rPr>
          <w:rFonts w:ascii="Times New Roman" w:hAnsi="Times New Roman" w:cs="Times New Roman"/>
          <w:sz w:val="24"/>
          <w:szCs w:val="24"/>
        </w:rPr>
        <w:t xml:space="preserve">entity </w:t>
      </w:r>
      <w:r w:rsidR="00D14428" w:rsidRPr="00162731">
        <w:rPr>
          <w:rFonts w:ascii="Times New Roman" w:hAnsi="Times New Roman" w:cs="Times New Roman"/>
          <w:sz w:val="24"/>
          <w:szCs w:val="24"/>
        </w:rPr>
        <w:t xml:space="preserve">located in </w:t>
      </w:r>
      <w:r w:rsidR="00F85BBC" w:rsidRPr="00162731">
        <w:rPr>
          <w:rFonts w:ascii="Times New Roman" w:hAnsi="Times New Roman" w:cs="Times New Roman"/>
          <w:sz w:val="24"/>
          <w:szCs w:val="24"/>
        </w:rPr>
        <w:t xml:space="preserve">Anoka County </w:t>
      </w:r>
      <w:r w:rsidR="00971486">
        <w:rPr>
          <w:rFonts w:ascii="Times New Roman" w:hAnsi="Times New Roman" w:cs="Times New Roman"/>
          <w:sz w:val="24"/>
          <w:szCs w:val="24"/>
        </w:rPr>
        <w:t>can apply  to receive a grant and grant funds issued must be used for the local organization’s expenditures</w:t>
      </w:r>
      <w:r w:rsidR="00D14428" w:rsidRPr="00162731">
        <w:rPr>
          <w:rFonts w:ascii="Times New Roman" w:hAnsi="Times New Roman" w:cs="Times New Roman"/>
          <w:sz w:val="24"/>
          <w:szCs w:val="24"/>
        </w:rPr>
        <w:t>.</w:t>
      </w:r>
      <w:r w:rsidR="00F85BBC" w:rsidRPr="00162731">
        <w:rPr>
          <w:rFonts w:ascii="Times New Roman" w:hAnsi="Times New Roman" w:cs="Times New Roman"/>
          <w:sz w:val="24"/>
          <w:szCs w:val="24"/>
        </w:rPr>
        <w:t xml:space="preserve"> </w:t>
      </w:r>
    </w:p>
    <w:p w14:paraId="4C08AED1" w14:textId="24F9E555" w:rsidR="00B31139" w:rsidRPr="00971486" w:rsidRDefault="00B31139" w:rsidP="001627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Applicant must be a </w:t>
      </w:r>
      <w:r w:rsidRPr="00971486">
        <w:rPr>
          <w:rFonts w:ascii="Times New Roman" w:hAnsi="Times New Roman" w:cs="Times New Roman"/>
          <w:sz w:val="24"/>
          <w:szCs w:val="24"/>
        </w:rPr>
        <w:t>501(c)</w:t>
      </w:r>
      <w:r>
        <w:rPr>
          <w:rFonts w:ascii="Times New Roman" w:hAnsi="Times New Roman" w:cs="Times New Roman"/>
          <w:sz w:val="24"/>
          <w:szCs w:val="24"/>
        </w:rPr>
        <w:t>(</w:t>
      </w:r>
      <w:r w:rsidRPr="00971486">
        <w:rPr>
          <w:rFonts w:ascii="Times New Roman" w:hAnsi="Times New Roman" w:cs="Times New Roman"/>
          <w:sz w:val="24"/>
          <w:szCs w:val="24"/>
        </w:rPr>
        <w:t>3</w:t>
      </w:r>
      <w:r>
        <w:rPr>
          <w:rFonts w:ascii="Times New Roman" w:hAnsi="Times New Roman" w:cs="Times New Roman"/>
          <w:sz w:val="24"/>
          <w:szCs w:val="24"/>
        </w:rPr>
        <w:t>)</w:t>
      </w:r>
      <w:r w:rsidRPr="00971486">
        <w:rPr>
          <w:rFonts w:ascii="Times New Roman" w:hAnsi="Times New Roman" w:cs="Times New Roman"/>
          <w:sz w:val="24"/>
          <w:szCs w:val="24"/>
        </w:rPr>
        <w:t xml:space="preserve"> nonprofit</w:t>
      </w:r>
      <w:r>
        <w:rPr>
          <w:rFonts w:ascii="Times New Roman" w:hAnsi="Times New Roman" w:cs="Times New Roman"/>
          <w:sz w:val="24"/>
          <w:szCs w:val="24"/>
        </w:rPr>
        <w:t xml:space="preserve"> organization</w:t>
      </w:r>
      <w:r w:rsidRPr="00971486">
        <w:rPr>
          <w:rFonts w:ascii="Times New Roman" w:hAnsi="Times New Roman" w:cs="Times New Roman"/>
          <w:sz w:val="24"/>
          <w:szCs w:val="24"/>
        </w:rPr>
        <w:t xml:space="preserve"> or 501(c)(19) veteran</w:t>
      </w:r>
      <w:r w:rsidR="00186213">
        <w:rPr>
          <w:rFonts w:ascii="Times New Roman" w:hAnsi="Times New Roman" w:cs="Times New Roman"/>
          <w:sz w:val="24"/>
          <w:szCs w:val="24"/>
        </w:rPr>
        <w:t>’</w:t>
      </w:r>
      <w:r w:rsidRPr="00971486">
        <w:rPr>
          <w:rFonts w:ascii="Times New Roman" w:hAnsi="Times New Roman" w:cs="Times New Roman"/>
          <w:sz w:val="24"/>
          <w:szCs w:val="24"/>
        </w:rPr>
        <w:t>s organization </w:t>
      </w:r>
    </w:p>
    <w:p w14:paraId="432B5D82" w14:textId="1B649B6D" w:rsidR="006A7590" w:rsidRPr="00186213" w:rsidRDefault="00F0363E" w:rsidP="001862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Applicant</w:t>
      </w:r>
      <w:r w:rsidR="00BA6E4E">
        <w:rPr>
          <w:rFonts w:ascii="Times New Roman" w:hAnsi="Times New Roman" w:cs="Times New Roman"/>
          <w:sz w:val="24"/>
          <w:szCs w:val="24"/>
        </w:rPr>
        <w:t xml:space="preserve"> must b</w:t>
      </w:r>
      <w:r w:rsidR="00BA6E4E" w:rsidRPr="00080864">
        <w:rPr>
          <w:rFonts w:ascii="Times New Roman" w:hAnsi="Times New Roman" w:cs="Times New Roman"/>
          <w:sz w:val="24"/>
          <w:szCs w:val="24"/>
        </w:rPr>
        <w:t xml:space="preserve">e able to demonstrate financial hardship as a result of the COVID-19 outbreak.  </w:t>
      </w:r>
    </w:p>
    <w:p w14:paraId="71AF2375" w14:textId="78382626" w:rsidR="006A7590" w:rsidRPr="00080864" w:rsidRDefault="00BA6E4E" w:rsidP="006A759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Applicant </w:t>
      </w:r>
      <w:r w:rsidR="00D14428">
        <w:rPr>
          <w:rFonts w:ascii="Times New Roman" w:hAnsi="Times New Roman" w:cs="Times New Roman"/>
          <w:sz w:val="24"/>
          <w:szCs w:val="24"/>
        </w:rPr>
        <w:t xml:space="preserve">must be </w:t>
      </w:r>
      <w:r w:rsidR="006A7590" w:rsidRPr="00080864">
        <w:rPr>
          <w:rFonts w:ascii="Times New Roman" w:hAnsi="Times New Roman" w:cs="Times New Roman"/>
          <w:sz w:val="24"/>
          <w:szCs w:val="24"/>
        </w:rPr>
        <w:t xml:space="preserve">in good standing with the Minnesota Secretary of State and the Minnesota Department of Revenue as of </w:t>
      </w:r>
      <w:r w:rsidR="00F12FD5">
        <w:rPr>
          <w:rFonts w:ascii="Times New Roman" w:hAnsi="Times New Roman" w:cs="Times New Roman"/>
          <w:sz w:val="24"/>
          <w:szCs w:val="24"/>
        </w:rPr>
        <w:t>January</w:t>
      </w:r>
      <w:r w:rsidR="006A7590" w:rsidRPr="00080864">
        <w:rPr>
          <w:rFonts w:ascii="Times New Roman" w:hAnsi="Times New Roman" w:cs="Times New Roman"/>
          <w:sz w:val="24"/>
          <w:szCs w:val="24"/>
        </w:rPr>
        <w:t xml:space="preserve"> 1, 2020</w:t>
      </w:r>
      <w:r w:rsidR="00995D6F" w:rsidRPr="002C144F">
        <w:rPr>
          <w:rFonts w:ascii="Times New Roman" w:hAnsi="Times New Roman" w:cs="Times New Roman"/>
          <w:sz w:val="24"/>
          <w:szCs w:val="24"/>
        </w:rPr>
        <w:t xml:space="preserve">.  If there is an issue pending with the Minnesota Secretary of State, </w:t>
      </w:r>
      <w:r w:rsidR="00F12FD5" w:rsidRPr="002C144F">
        <w:rPr>
          <w:rFonts w:ascii="Times New Roman" w:hAnsi="Times New Roman" w:cs="Times New Roman"/>
          <w:sz w:val="24"/>
          <w:szCs w:val="24"/>
        </w:rPr>
        <w:t>Applicant</w:t>
      </w:r>
      <w:r w:rsidR="00995D6F" w:rsidRPr="002C144F">
        <w:rPr>
          <w:rFonts w:ascii="Times New Roman" w:hAnsi="Times New Roman" w:cs="Times New Roman"/>
          <w:sz w:val="24"/>
          <w:szCs w:val="24"/>
        </w:rPr>
        <w:t xml:space="preserve"> may still apply for the grant, but will need to demonstrate the issue has been </w:t>
      </w:r>
      <w:r w:rsidR="00993019" w:rsidRPr="002C144F">
        <w:rPr>
          <w:rFonts w:ascii="Times New Roman" w:hAnsi="Times New Roman" w:cs="Times New Roman"/>
          <w:sz w:val="24"/>
          <w:szCs w:val="24"/>
        </w:rPr>
        <w:t xml:space="preserve">satisfactorily </w:t>
      </w:r>
      <w:r w:rsidR="00995D6F" w:rsidRPr="002C144F">
        <w:rPr>
          <w:rFonts w:ascii="Times New Roman" w:hAnsi="Times New Roman" w:cs="Times New Roman"/>
          <w:sz w:val="24"/>
          <w:szCs w:val="24"/>
        </w:rPr>
        <w:t>resolved in order to be eligible</w:t>
      </w:r>
      <w:r w:rsidR="00993019" w:rsidRPr="002C144F">
        <w:rPr>
          <w:rFonts w:ascii="Times New Roman" w:hAnsi="Times New Roman" w:cs="Times New Roman"/>
          <w:sz w:val="24"/>
          <w:szCs w:val="24"/>
        </w:rPr>
        <w:t xml:space="preserve"> and receive grant funds</w:t>
      </w:r>
      <w:r w:rsidR="00995D6F" w:rsidRPr="002C144F">
        <w:rPr>
          <w:rFonts w:ascii="Times New Roman" w:hAnsi="Times New Roman" w:cs="Times New Roman"/>
          <w:sz w:val="24"/>
          <w:szCs w:val="24"/>
        </w:rPr>
        <w:t>.</w:t>
      </w:r>
      <w:r w:rsidR="00995D6F" w:rsidRPr="00080864">
        <w:rPr>
          <w:rFonts w:ascii="Times New Roman" w:hAnsi="Times New Roman" w:cs="Times New Roman"/>
          <w:sz w:val="24"/>
          <w:szCs w:val="24"/>
        </w:rPr>
        <w:t xml:space="preserve"> </w:t>
      </w:r>
    </w:p>
    <w:p w14:paraId="7161779A" w14:textId="1D1C6D34" w:rsidR="00F12FD5" w:rsidRPr="002C144F" w:rsidRDefault="00F0363E" w:rsidP="006A7590">
      <w:pPr>
        <w:pStyle w:val="ListParagraph"/>
        <w:numPr>
          <w:ilvl w:val="0"/>
          <w:numId w:val="3"/>
        </w:numPr>
        <w:rPr>
          <w:rFonts w:ascii="Times New Roman" w:hAnsi="Times New Roman" w:cs="Times New Roman"/>
          <w:sz w:val="24"/>
          <w:szCs w:val="24"/>
        </w:rPr>
      </w:pPr>
      <w:r w:rsidRPr="002C144F">
        <w:rPr>
          <w:rFonts w:ascii="Times New Roman" w:hAnsi="Times New Roman" w:cs="Times New Roman"/>
          <w:sz w:val="24"/>
          <w:szCs w:val="24"/>
        </w:rPr>
        <w:t>I</w:t>
      </w:r>
      <w:r w:rsidR="00F12FD5" w:rsidRPr="002C144F">
        <w:rPr>
          <w:rFonts w:ascii="Times New Roman" w:hAnsi="Times New Roman" w:cs="Times New Roman"/>
          <w:sz w:val="24"/>
          <w:szCs w:val="24"/>
        </w:rPr>
        <w:t>f required, Applicant m</w:t>
      </w:r>
      <w:r w:rsidR="006A7590" w:rsidRPr="002C144F">
        <w:rPr>
          <w:rFonts w:ascii="Times New Roman" w:hAnsi="Times New Roman" w:cs="Times New Roman"/>
          <w:sz w:val="24"/>
          <w:szCs w:val="24"/>
        </w:rPr>
        <w:t>ust be licensed, in good standing</w:t>
      </w:r>
      <w:r w:rsidR="00F12FD5" w:rsidRPr="002C144F">
        <w:rPr>
          <w:rFonts w:ascii="Times New Roman" w:hAnsi="Times New Roman" w:cs="Times New Roman"/>
          <w:sz w:val="24"/>
          <w:szCs w:val="24"/>
        </w:rPr>
        <w:t>.</w:t>
      </w:r>
    </w:p>
    <w:p w14:paraId="29027D80" w14:textId="432E7DD4" w:rsidR="006A7590" w:rsidRPr="002C144F" w:rsidRDefault="00F12FD5" w:rsidP="006A7590">
      <w:pPr>
        <w:pStyle w:val="ListParagraph"/>
        <w:numPr>
          <w:ilvl w:val="0"/>
          <w:numId w:val="3"/>
        </w:numPr>
        <w:rPr>
          <w:rFonts w:ascii="Times New Roman" w:hAnsi="Times New Roman" w:cs="Times New Roman"/>
          <w:sz w:val="24"/>
          <w:szCs w:val="24"/>
        </w:rPr>
      </w:pPr>
      <w:r w:rsidRPr="002C144F">
        <w:rPr>
          <w:rFonts w:ascii="Times New Roman" w:hAnsi="Times New Roman" w:cs="Times New Roman"/>
          <w:sz w:val="24"/>
          <w:szCs w:val="24"/>
        </w:rPr>
        <w:t>Applicant must be</w:t>
      </w:r>
      <w:r w:rsidR="002C144F" w:rsidRPr="002C144F">
        <w:rPr>
          <w:rFonts w:ascii="Times New Roman" w:hAnsi="Times New Roman" w:cs="Times New Roman"/>
          <w:sz w:val="24"/>
          <w:szCs w:val="24"/>
        </w:rPr>
        <w:t xml:space="preserve"> </w:t>
      </w:r>
      <w:r w:rsidR="006A7590" w:rsidRPr="002C144F">
        <w:rPr>
          <w:rFonts w:ascii="Times New Roman" w:hAnsi="Times New Roman" w:cs="Times New Roman"/>
          <w:sz w:val="24"/>
          <w:szCs w:val="24"/>
        </w:rPr>
        <w:t>current on property taxes</w:t>
      </w:r>
      <w:r w:rsidRPr="002C144F">
        <w:rPr>
          <w:rFonts w:ascii="Times New Roman" w:hAnsi="Times New Roman" w:cs="Times New Roman"/>
          <w:sz w:val="24"/>
          <w:szCs w:val="24"/>
        </w:rPr>
        <w:t>.</w:t>
      </w:r>
    </w:p>
    <w:p w14:paraId="5F956845" w14:textId="4CF87664" w:rsidR="00EA7952" w:rsidRPr="002C144F" w:rsidRDefault="00F12FD5" w:rsidP="006A7590">
      <w:pPr>
        <w:pStyle w:val="ListParagraph"/>
        <w:numPr>
          <w:ilvl w:val="0"/>
          <w:numId w:val="3"/>
        </w:numPr>
        <w:rPr>
          <w:rFonts w:ascii="Times New Roman" w:hAnsi="Times New Roman" w:cs="Times New Roman"/>
          <w:sz w:val="24"/>
          <w:szCs w:val="24"/>
        </w:rPr>
      </w:pPr>
      <w:r w:rsidRPr="002C144F">
        <w:rPr>
          <w:rFonts w:ascii="Times New Roman" w:hAnsi="Times New Roman" w:cs="Times New Roman"/>
          <w:sz w:val="24"/>
          <w:szCs w:val="24"/>
        </w:rPr>
        <w:t>Applicant must employ</w:t>
      </w:r>
      <w:r w:rsidR="00F8400E">
        <w:rPr>
          <w:rFonts w:ascii="Times New Roman" w:hAnsi="Times New Roman" w:cs="Times New Roman"/>
          <w:sz w:val="24"/>
          <w:szCs w:val="24"/>
        </w:rPr>
        <w:t xml:space="preserve"> </w:t>
      </w:r>
      <w:r w:rsidRPr="002C144F">
        <w:rPr>
          <w:rFonts w:ascii="Times New Roman" w:hAnsi="Times New Roman" w:cs="Times New Roman"/>
          <w:sz w:val="24"/>
          <w:szCs w:val="24"/>
        </w:rPr>
        <w:t>5</w:t>
      </w:r>
      <w:r w:rsidR="00A07B27" w:rsidRPr="002C144F">
        <w:rPr>
          <w:rFonts w:ascii="Times New Roman" w:hAnsi="Times New Roman" w:cs="Times New Roman"/>
          <w:sz w:val="24"/>
          <w:szCs w:val="24"/>
        </w:rPr>
        <w:t>0</w:t>
      </w:r>
      <w:r w:rsidR="00995D6F" w:rsidRPr="002C144F">
        <w:rPr>
          <w:rFonts w:ascii="Times New Roman" w:hAnsi="Times New Roman" w:cs="Times New Roman"/>
          <w:sz w:val="24"/>
          <w:szCs w:val="24"/>
        </w:rPr>
        <w:t xml:space="preserve"> or less</w:t>
      </w:r>
      <w:r w:rsidR="00A07B27" w:rsidRPr="002C144F">
        <w:rPr>
          <w:rFonts w:ascii="Times New Roman" w:hAnsi="Times New Roman" w:cs="Times New Roman"/>
          <w:sz w:val="24"/>
          <w:szCs w:val="24"/>
        </w:rPr>
        <w:t xml:space="preserve"> </w:t>
      </w:r>
      <w:r w:rsidR="00EA7952" w:rsidRPr="002C144F">
        <w:rPr>
          <w:rFonts w:ascii="Times New Roman" w:hAnsi="Times New Roman" w:cs="Times New Roman"/>
          <w:sz w:val="24"/>
          <w:szCs w:val="24"/>
        </w:rPr>
        <w:t>employees</w:t>
      </w:r>
      <w:r w:rsidR="00A07B27" w:rsidRPr="002C144F">
        <w:rPr>
          <w:rFonts w:ascii="Times New Roman" w:hAnsi="Times New Roman" w:cs="Times New Roman"/>
          <w:sz w:val="24"/>
          <w:szCs w:val="24"/>
        </w:rPr>
        <w:t xml:space="preserve"> </w:t>
      </w:r>
      <w:r w:rsidRPr="002C144F">
        <w:rPr>
          <w:rFonts w:ascii="Times New Roman" w:hAnsi="Times New Roman" w:cs="Times New Roman"/>
          <w:sz w:val="24"/>
          <w:szCs w:val="24"/>
        </w:rPr>
        <w:t xml:space="preserve">as of January 1, 2020. </w:t>
      </w:r>
    </w:p>
    <w:p w14:paraId="01CE17EE" w14:textId="0E2329C3" w:rsidR="00AF0AD4" w:rsidRDefault="00F12FD5" w:rsidP="00EA7952">
      <w:pPr>
        <w:pStyle w:val="ListParagraph"/>
        <w:numPr>
          <w:ilvl w:val="0"/>
          <w:numId w:val="3"/>
        </w:numPr>
        <w:rPr>
          <w:rFonts w:ascii="Times New Roman" w:hAnsi="Times New Roman" w:cs="Times New Roman"/>
          <w:sz w:val="24"/>
          <w:szCs w:val="24"/>
        </w:rPr>
      </w:pPr>
      <w:r w:rsidRPr="002C144F">
        <w:rPr>
          <w:rFonts w:ascii="Times New Roman" w:hAnsi="Times New Roman" w:cs="Times New Roman"/>
          <w:sz w:val="24"/>
          <w:szCs w:val="24"/>
        </w:rPr>
        <w:t>Applicant m</w:t>
      </w:r>
      <w:r w:rsidR="00EA7952" w:rsidRPr="002C144F">
        <w:rPr>
          <w:rFonts w:ascii="Times New Roman" w:hAnsi="Times New Roman" w:cs="Times New Roman"/>
          <w:sz w:val="24"/>
          <w:szCs w:val="24"/>
        </w:rPr>
        <w:t xml:space="preserve">ust </w:t>
      </w:r>
      <w:r w:rsidR="00EA7952" w:rsidRPr="00080864">
        <w:rPr>
          <w:rFonts w:ascii="Times New Roman" w:hAnsi="Times New Roman" w:cs="Times New Roman"/>
          <w:sz w:val="24"/>
          <w:szCs w:val="24"/>
        </w:rPr>
        <w:t xml:space="preserve">have been </w:t>
      </w:r>
      <w:r>
        <w:rPr>
          <w:rFonts w:ascii="Times New Roman" w:hAnsi="Times New Roman" w:cs="Times New Roman"/>
          <w:sz w:val="24"/>
          <w:szCs w:val="24"/>
        </w:rPr>
        <w:t xml:space="preserve">in operation 12 months prior to </w:t>
      </w:r>
      <w:r w:rsidR="00993019">
        <w:rPr>
          <w:rFonts w:ascii="Times New Roman" w:hAnsi="Times New Roman" w:cs="Times New Roman"/>
          <w:sz w:val="24"/>
          <w:szCs w:val="24"/>
        </w:rPr>
        <w:t>application</w:t>
      </w:r>
      <w:r w:rsidR="00EA7952" w:rsidRPr="00080864">
        <w:rPr>
          <w:rFonts w:ascii="Times New Roman" w:hAnsi="Times New Roman" w:cs="Times New Roman"/>
          <w:sz w:val="24"/>
          <w:szCs w:val="24"/>
        </w:rPr>
        <w:t xml:space="preserve">.  </w:t>
      </w:r>
    </w:p>
    <w:p w14:paraId="5A78B869" w14:textId="33C17A9B" w:rsidR="00EA7952" w:rsidRDefault="00F85BBC" w:rsidP="00AF0AD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Anoka County will not disqualify an applicant if there was an ownership change and the business remained in operation within 12 months prior to</w:t>
      </w:r>
      <w:r w:rsidR="00993019">
        <w:rPr>
          <w:rFonts w:ascii="Times New Roman" w:hAnsi="Times New Roman" w:cs="Times New Roman"/>
          <w:sz w:val="24"/>
          <w:szCs w:val="24"/>
        </w:rPr>
        <w:t xml:space="preserve"> application</w:t>
      </w:r>
      <w:r w:rsidR="00995D6F" w:rsidRPr="00080864">
        <w:rPr>
          <w:rFonts w:ascii="Times New Roman" w:hAnsi="Times New Roman" w:cs="Times New Roman"/>
          <w:sz w:val="24"/>
          <w:szCs w:val="24"/>
        </w:rPr>
        <w:t xml:space="preserve">. </w:t>
      </w:r>
    </w:p>
    <w:p w14:paraId="7357F034" w14:textId="16F88D0F" w:rsidR="00993019" w:rsidRDefault="00993019" w:rsidP="00953C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Applicant must disclose all federal, state or local grant or loan applications</w:t>
      </w:r>
      <w:r w:rsidR="00953CE6">
        <w:rPr>
          <w:rFonts w:ascii="Times New Roman" w:hAnsi="Times New Roman" w:cs="Times New Roman"/>
          <w:sz w:val="24"/>
          <w:szCs w:val="24"/>
        </w:rPr>
        <w:t xml:space="preserve"> for which applicant has applied</w:t>
      </w:r>
      <w:r w:rsidR="00B41ED9">
        <w:rPr>
          <w:rFonts w:ascii="Times New Roman" w:hAnsi="Times New Roman" w:cs="Times New Roman"/>
          <w:sz w:val="24"/>
          <w:szCs w:val="24"/>
        </w:rPr>
        <w:t>,</w:t>
      </w:r>
      <w:r w:rsidR="00953CE6">
        <w:rPr>
          <w:rFonts w:ascii="Times New Roman" w:hAnsi="Times New Roman" w:cs="Times New Roman"/>
          <w:sz w:val="24"/>
          <w:szCs w:val="24"/>
        </w:rPr>
        <w:t xml:space="preserve"> which has been received or remains pending at the time of application.</w:t>
      </w:r>
    </w:p>
    <w:p w14:paraId="7CED055A" w14:textId="0786BADA" w:rsidR="00B31139" w:rsidRPr="00B41ED9" w:rsidRDefault="00B31139" w:rsidP="00B31139">
      <w:pPr>
        <w:pStyle w:val="ListParagraph"/>
        <w:numPr>
          <w:ilvl w:val="0"/>
          <w:numId w:val="3"/>
        </w:numPr>
        <w:rPr>
          <w:rFonts w:ascii="Times New Roman" w:hAnsi="Times New Roman" w:cs="Times New Roman"/>
          <w:sz w:val="24"/>
          <w:szCs w:val="24"/>
        </w:rPr>
      </w:pPr>
      <w:bookmarkStart w:id="2" w:name="_Hlk46313727"/>
      <w:r w:rsidRPr="00B41ED9">
        <w:rPr>
          <w:rFonts w:ascii="Times New Roman" w:hAnsi="Times New Roman" w:cs="Times New Roman"/>
          <w:sz w:val="24"/>
          <w:szCs w:val="24"/>
        </w:rPr>
        <w:t>Applicant must Certify in good faith that the “uncertainty of current conditions makes the grant request necessary to support ongoing operations.”</w:t>
      </w:r>
    </w:p>
    <w:bookmarkEnd w:id="2"/>
    <w:p w14:paraId="644781C4" w14:textId="2DCB9CFC" w:rsidR="00EA7952" w:rsidRPr="00080864" w:rsidRDefault="00EA7952" w:rsidP="00EA7952">
      <w:pPr>
        <w:rPr>
          <w:rFonts w:ascii="Times New Roman" w:hAnsi="Times New Roman" w:cs="Times New Roman"/>
          <w:b/>
          <w:bCs/>
          <w:sz w:val="24"/>
          <w:szCs w:val="24"/>
          <w:u w:val="single"/>
        </w:rPr>
      </w:pPr>
      <w:r w:rsidRPr="00080864">
        <w:rPr>
          <w:rFonts w:ascii="Times New Roman" w:hAnsi="Times New Roman" w:cs="Times New Roman"/>
          <w:b/>
          <w:bCs/>
          <w:sz w:val="24"/>
          <w:szCs w:val="24"/>
          <w:u w:val="single"/>
        </w:rPr>
        <w:t xml:space="preserve">Ineligible </w:t>
      </w:r>
      <w:r w:rsidR="00F8400E">
        <w:rPr>
          <w:rFonts w:ascii="Times New Roman" w:hAnsi="Times New Roman" w:cs="Times New Roman"/>
          <w:b/>
          <w:bCs/>
          <w:sz w:val="24"/>
          <w:szCs w:val="24"/>
          <w:u w:val="single"/>
        </w:rPr>
        <w:t>Nonprofits</w:t>
      </w:r>
      <w:r w:rsidR="00B31139">
        <w:rPr>
          <w:rFonts w:ascii="Times New Roman" w:hAnsi="Times New Roman" w:cs="Times New Roman"/>
          <w:b/>
          <w:bCs/>
          <w:sz w:val="24"/>
          <w:szCs w:val="24"/>
          <w:u w:val="single"/>
        </w:rPr>
        <w:t>/ Restrictions</w:t>
      </w:r>
      <w:r w:rsidR="00993019">
        <w:rPr>
          <w:rFonts w:ascii="Times New Roman" w:hAnsi="Times New Roman" w:cs="Times New Roman"/>
          <w:b/>
          <w:bCs/>
          <w:sz w:val="24"/>
          <w:szCs w:val="24"/>
          <w:u w:val="single"/>
        </w:rPr>
        <w:t xml:space="preserve"> </w:t>
      </w:r>
    </w:p>
    <w:p w14:paraId="264A2315" w14:textId="713413B7" w:rsidR="003C7F91" w:rsidRDefault="00953CE6" w:rsidP="00EA795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Applicants who have previously received federal, state or local grants for the same</w:t>
      </w:r>
      <w:r w:rsidR="00B31139">
        <w:rPr>
          <w:rFonts w:ascii="Times New Roman" w:hAnsi="Times New Roman" w:cs="Times New Roman"/>
          <w:sz w:val="24"/>
          <w:szCs w:val="24"/>
        </w:rPr>
        <w:t xml:space="preserve"> </w:t>
      </w:r>
      <w:r>
        <w:rPr>
          <w:rFonts w:ascii="Times New Roman" w:hAnsi="Times New Roman" w:cs="Times New Roman"/>
          <w:sz w:val="24"/>
          <w:szCs w:val="24"/>
        </w:rPr>
        <w:t xml:space="preserve"> expenses</w:t>
      </w:r>
      <w:r w:rsidR="00B31139">
        <w:rPr>
          <w:rFonts w:ascii="Times New Roman" w:hAnsi="Times New Roman" w:cs="Times New Roman"/>
          <w:sz w:val="24"/>
          <w:szCs w:val="24"/>
        </w:rPr>
        <w:t xml:space="preserve"> or services</w:t>
      </w:r>
      <w:r>
        <w:rPr>
          <w:rFonts w:ascii="Times New Roman" w:hAnsi="Times New Roman" w:cs="Times New Roman"/>
          <w:sz w:val="24"/>
          <w:szCs w:val="24"/>
        </w:rPr>
        <w:t xml:space="preserve">.  </w:t>
      </w:r>
    </w:p>
    <w:p w14:paraId="75E556AD" w14:textId="050470D5" w:rsidR="009D5D03" w:rsidRPr="002E6DB5" w:rsidRDefault="009D5D03" w:rsidP="002E6DB5">
      <w:pPr>
        <w:pStyle w:val="ListParagraph"/>
        <w:numPr>
          <w:ilvl w:val="0"/>
          <w:numId w:val="18"/>
        </w:numPr>
        <w:rPr>
          <w:rFonts w:ascii="Times New Roman" w:hAnsi="Times New Roman" w:cs="Times New Roman"/>
          <w:sz w:val="24"/>
          <w:szCs w:val="24"/>
        </w:rPr>
      </w:pPr>
      <w:r w:rsidRPr="009D5D03">
        <w:rPr>
          <w:rFonts w:ascii="Times New Roman" w:hAnsi="Times New Roman" w:cs="Times New Roman"/>
          <w:sz w:val="24"/>
          <w:szCs w:val="24"/>
        </w:rPr>
        <w:t>If an applicant receives any funding from a local city and the County, Applicant may only accept one of the grants.</w:t>
      </w:r>
    </w:p>
    <w:p w14:paraId="341DEAE9" w14:textId="3C8C71E4" w:rsidR="00EA7952" w:rsidRDefault="00F8400E" w:rsidP="00E7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Nonprofits</w:t>
      </w:r>
      <w:r w:rsidR="00F53B63" w:rsidRPr="00080864">
        <w:rPr>
          <w:rFonts w:ascii="Times New Roman" w:hAnsi="Times New Roman" w:cs="Times New Roman"/>
          <w:sz w:val="24"/>
          <w:szCs w:val="24"/>
        </w:rPr>
        <w:t xml:space="preserve"> that primarily derive income from gambling</w:t>
      </w:r>
      <w:r w:rsidR="00EA7952" w:rsidRPr="00080864">
        <w:rPr>
          <w:rFonts w:ascii="Times New Roman" w:hAnsi="Times New Roman" w:cs="Times New Roman"/>
          <w:sz w:val="24"/>
          <w:szCs w:val="24"/>
        </w:rPr>
        <w:t xml:space="preserve"> or adult entertainment</w:t>
      </w:r>
      <w:r w:rsidR="00B31139">
        <w:rPr>
          <w:rFonts w:ascii="Times New Roman" w:hAnsi="Times New Roman" w:cs="Times New Roman"/>
          <w:sz w:val="24"/>
          <w:szCs w:val="24"/>
        </w:rPr>
        <w:t xml:space="preserve"> are ineligible</w:t>
      </w:r>
      <w:r w:rsidR="00162731">
        <w:rPr>
          <w:rFonts w:ascii="Times New Roman" w:hAnsi="Times New Roman" w:cs="Times New Roman"/>
          <w:sz w:val="24"/>
          <w:szCs w:val="24"/>
        </w:rPr>
        <w:t>.</w:t>
      </w:r>
      <w:r w:rsidR="001E12C5" w:rsidRPr="00080864">
        <w:rPr>
          <w:rFonts w:ascii="Times New Roman" w:hAnsi="Times New Roman" w:cs="Times New Roman"/>
          <w:sz w:val="24"/>
          <w:szCs w:val="24"/>
        </w:rPr>
        <w:t xml:space="preserve"> </w:t>
      </w:r>
    </w:p>
    <w:p w14:paraId="2125C102" w14:textId="77777777" w:rsidR="00B31139" w:rsidRDefault="00B31139" w:rsidP="00B31139">
      <w:pPr>
        <w:pStyle w:val="ListParagraph"/>
        <w:numPr>
          <w:ilvl w:val="0"/>
          <w:numId w:val="3"/>
        </w:numPr>
        <w:rPr>
          <w:rFonts w:ascii="Times New Roman" w:hAnsi="Times New Roman" w:cs="Times New Roman"/>
          <w:sz w:val="24"/>
          <w:szCs w:val="24"/>
        </w:rPr>
      </w:pPr>
      <w:bookmarkStart w:id="3" w:name="_Hlk46314425"/>
      <w:r w:rsidRPr="00E7425F">
        <w:rPr>
          <w:rFonts w:ascii="Times New Roman" w:hAnsi="Times New Roman" w:cs="Times New Roman"/>
          <w:sz w:val="24"/>
          <w:szCs w:val="24"/>
        </w:rPr>
        <w:t xml:space="preserve">Payment of taxes or government utilities or fees are </w:t>
      </w:r>
      <w:r w:rsidRPr="00E7425F">
        <w:rPr>
          <w:rFonts w:ascii="Times New Roman" w:hAnsi="Times New Roman" w:cs="Times New Roman"/>
          <w:b/>
          <w:sz w:val="24"/>
          <w:szCs w:val="24"/>
        </w:rPr>
        <w:t>ineligible</w:t>
      </w:r>
      <w:r w:rsidRPr="00E7425F">
        <w:rPr>
          <w:rFonts w:ascii="Times New Roman" w:hAnsi="Times New Roman" w:cs="Times New Roman"/>
          <w:sz w:val="24"/>
          <w:szCs w:val="24"/>
        </w:rPr>
        <w:t>.</w:t>
      </w:r>
    </w:p>
    <w:bookmarkEnd w:id="3"/>
    <w:p w14:paraId="56FC1E5D" w14:textId="15AC30D2" w:rsidR="00B31139" w:rsidRPr="002E6DB5" w:rsidRDefault="00B31139" w:rsidP="00B31139">
      <w:pPr>
        <w:pStyle w:val="ListParagraph"/>
        <w:numPr>
          <w:ilvl w:val="0"/>
          <w:numId w:val="3"/>
        </w:numPr>
        <w:rPr>
          <w:rFonts w:eastAsia="Times New Roman"/>
        </w:rPr>
      </w:pPr>
      <w:r w:rsidRPr="00F23005">
        <w:rPr>
          <w:rFonts w:ascii="Times New Roman" w:hAnsi="Times New Roman" w:cs="Times New Roman"/>
          <w:sz w:val="24"/>
          <w:szCs w:val="24"/>
        </w:rPr>
        <w:t xml:space="preserve">A nonprofit corporation that receives funds under the Non-profit Relief </w:t>
      </w:r>
      <w:r>
        <w:rPr>
          <w:rFonts w:ascii="Times New Roman" w:hAnsi="Times New Roman" w:cs="Times New Roman"/>
          <w:sz w:val="24"/>
          <w:szCs w:val="24"/>
        </w:rPr>
        <w:t xml:space="preserve">Grant </w:t>
      </w:r>
      <w:r w:rsidRPr="00F23005">
        <w:rPr>
          <w:rFonts w:ascii="Times New Roman" w:hAnsi="Times New Roman" w:cs="Times New Roman"/>
          <w:sz w:val="24"/>
          <w:szCs w:val="24"/>
        </w:rPr>
        <w:t>Program may not use such funds to provide a loan to a related business.</w:t>
      </w:r>
    </w:p>
    <w:p w14:paraId="71F008B4" w14:textId="77777777" w:rsidR="00E7425F" w:rsidRDefault="00E7425F" w:rsidP="00025171">
      <w:pPr>
        <w:rPr>
          <w:rFonts w:ascii="Times New Roman" w:hAnsi="Times New Roman" w:cs="Times New Roman"/>
          <w:b/>
          <w:bCs/>
          <w:sz w:val="24"/>
          <w:szCs w:val="24"/>
          <w:u w:val="single"/>
        </w:rPr>
      </w:pPr>
    </w:p>
    <w:p w14:paraId="093024AD" w14:textId="72002349" w:rsidR="001E12C5" w:rsidRPr="00162731" w:rsidRDefault="00B65E27" w:rsidP="00025171">
      <w:pPr>
        <w:rPr>
          <w:rFonts w:ascii="Times New Roman" w:hAnsi="Times New Roman" w:cs="Times New Roman"/>
          <w:b/>
          <w:bCs/>
          <w:sz w:val="24"/>
          <w:szCs w:val="24"/>
          <w:u w:val="single"/>
        </w:rPr>
      </w:pPr>
      <w:r w:rsidRPr="00162731">
        <w:rPr>
          <w:rFonts w:ascii="Times New Roman" w:hAnsi="Times New Roman" w:cs="Times New Roman"/>
          <w:b/>
          <w:bCs/>
          <w:sz w:val="24"/>
          <w:szCs w:val="24"/>
          <w:u w:val="single"/>
        </w:rPr>
        <w:t xml:space="preserve">Examples of Eligible </w:t>
      </w:r>
      <w:r w:rsidR="00A63693" w:rsidRPr="00162731">
        <w:rPr>
          <w:rFonts w:ascii="Times New Roman" w:hAnsi="Times New Roman" w:cs="Times New Roman"/>
          <w:b/>
          <w:bCs/>
          <w:sz w:val="24"/>
          <w:szCs w:val="24"/>
          <w:u w:val="single"/>
        </w:rPr>
        <w:t>U</w:t>
      </w:r>
      <w:r w:rsidR="00D0386E" w:rsidRPr="00162731">
        <w:rPr>
          <w:rFonts w:ascii="Times New Roman" w:hAnsi="Times New Roman" w:cs="Times New Roman"/>
          <w:b/>
          <w:bCs/>
          <w:sz w:val="24"/>
          <w:szCs w:val="24"/>
          <w:u w:val="single"/>
        </w:rPr>
        <w:t xml:space="preserve">sage of </w:t>
      </w:r>
      <w:r w:rsidRPr="00162731">
        <w:rPr>
          <w:rFonts w:ascii="Times New Roman" w:hAnsi="Times New Roman" w:cs="Times New Roman"/>
          <w:b/>
          <w:bCs/>
          <w:sz w:val="24"/>
          <w:szCs w:val="24"/>
          <w:u w:val="single"/>
        </w:rPr>
        <w:t>G</w:t>
      </w:r>
      <w:r w:rsidR="00D0386E" w:rsidRPr="00162731">
        <w:rPr>
          <w:rFonts w:ascii="Times New Roman" w:hAnsi="Times New Roman" w:cs="Times New Roman"/>
          <w:b/>
          <w:bCs/>
          <w:sz w:val="24"/>
          <w:szCs w:val="24"/>
          <w:u w:val="single"/>
        </w:rPr>
        <w:t xml:space="preserve">rant </w:t>
      </w:r>
      <w:r w:rsidRPr="00162731">
        <w:rPr>
          <w:rFonts w:ascii="Times New Roman" w:hAnsi="Times New Roman" w:cs="Times New Roman"/>
          <w:b/>
          <w:bCs/>
          <w:sz w:val="24"/>
          <w:szCs w:val="24"/>
          <w:u w:val="single"/>
        </w:rPr>
        <w:t>Funds</w:t>
      </w:r>
      <w:r w:rsidR="00B31139">
        <w:rPr>
          <w:rFonts w:ascii="Times New Roman" w:hAnsi="Times New Roman" w:cs="Times New Roman"/>
          <w:b/>
          <w:bCs/>
          <w:sz w:val="24"/>
          <w:szCs w:val="24"/>
          <w:u w:val="single"/>
        </w:rPr>
        <w:t xml:space="preserve"> </w:t>
      </w:r>
    </w:p>
    <w:p w14:paraId="16FBA484" w14:textId="0A56955E" w:rsidR="001E12C5" w:rsidRPr="00162731" w:rsidRDefault="00B65E27" w:rsidP="00A63693">
      <w:pPr>
        <w:pStyle w:val="ListParagraph"/>
        <w:numPr>
          <w:ilvl w:val="0"/>
          <w:numId w:val="21"/>
        </w:numPr>
        <w:rPr>
          <w:rFonts w:ascii="Times New Roman" w:hAnsi="Times New Roman" w:cs="Times New Roman"/>
          <w:sz w:val="24"/>
          <w:szCs w:val="24"/>
        </w:rPr>
      </w:pPr>
      <w:r w:rsidRPr="00162731">
        <w:rPr>
          <w:rFonts w:ascii="Times New Roman" w:hAnsi="Times New Roman" w:cs="Times New Roman"/>
          <w:sz w:val="24"/>
          <w:szCs w:val="24"/>
        </w:rPr>
        <w:t>Commercial l</w:t>
      </w:r>
      <w:r w:rsidR="001E12C5" w:rsidRPr="00162731">
        <w:rPr>
          <w:rFonts w:ascii="Times New Roman" w:hAnsi="Times New Roman" w:cs="Times New Roman"/>
          <w:sz w:val="24"/>
          <w:szCs w:val="24"/>
        </w:rPr>
        <w:t>ease or mortgage payments</w:t>
      </w:r>
      <w:r w:rsidR="002E6DB5">
        <w:rPr>
          <w:rFonts w:ascii="Times New Roman" w:hAnsi="Times New Roman" w:cs="Times New Roman"/>
          <w:sz w:val="24"/>
          <w:szCs w:val="24"/>
        </w:rPr>
        <w:t>, except for government leases</w:t>
      </w:r>
      <w:r w:rsidR="00A63693" w:rsidRPr="00162731">
        <w:rPr>
          <w:rFonts w:ascii="Times New Roman" w:hAnsi="Times New Roman" w:cs="Times New Roman"/>
          <w:sz w:val="24"/>
          <w:szCs w:val="24"/>
        </w:rPr>
        <w:t xml:space="preserve"> </w:t>
      </w:r>
    </w:p>
    <w:p w14:paraId="316026F2" w14:textId="1B2D4F37" w:rsidR="00D576DE" w:rsidRPr="00162731" w:rsidRDefault="00D576DE" w:rsidP="00D576DE">
      <w:pPr>
        <w:pStyle w:val="ListParagraph"/>
        <w:numPr>
          <w:ilvl w:val="0"/>
          <w:numId w:val="21"/>
        </w:numPr>
        <w:rPr>
          <w:rFonts w:ascii="Times New Roman" w:hAnsi="Times New Roman" w:cs="Times New Roman"/>
          <w:sz w:val="24"/>
          <w:szCs w:val="24"/>
        </w:rPr>
      </w:pPr>
      <w:r w:rsidRPr="00162731">
        <w:rPr>
          <w:rFonts w:ascii="Times New Roman" w:hAnsi="Times New Roman" w:cs="Times New Roman"/>
          <w:sz w:val="24"/>
          <w:szCs w:val="24"/>
        </w:rPr>
        <w:t>Accounts payable (AP) if the AP is a COVID-19 related expense incurred since March 1, 2020</w:t>
      </w:r>
      <w:r w:rsidR="00A6322B">
        <w:rPr>
          <w:rFonts w:ascii="Times New Roman" w:hAnsi="Times New Roman" w:cs="Times New Roman"/>
          <w:sz w:val="24"/>
          <w:szCs w:val="24"/>
        </w:rPr>
        <w:t>.</w:t>
      </w:r>
      <w:r w:rsidRPr="00162731">
        <w:rPr>
          <w:rFonts w:ascii="Times New Roman" w:hAnsi="Times New Roman" w:cs="Times New Roman"/>
          <w:sz w:val="24"/>
          <w:szCs w:val="24"/>
        </w:rPr>
        <w:t xml:space="preserve"> </w:t>
      </w:r>
    </w:p>
    <w:p w14:paraId="4EE3211D" w14:textId="31322A37" w:rsidR="001E12C5" w:rsidRPr="00162731" w:rsidRDefault="001E12C5" w:rsidP="00A63693">
      <w:pPr>
        <w:pStyle w:val="ListParagraph"/>
        <w:numPr>
          <w:ilvl w:val="0"/>
          <w:numId w:val="21"/>
        </w:numPr>
        <w:rPr>
          <w:rFonts w:ascii="Times New Roman" w:hAnsi="Times New Roman" w:cs="Times New Roman"/>
          <w:sz w:val="24"/>
          <w:szCs w:val="24"/>
        </w:rPr>
      </w:pPr>
      <w:r w:rsidRPr="00162731">
        <w:rPr>
          <w:rFonts w:ascii="Times New Roman" w:hAnsi="Times New Roman" w:cs="Times New Roman"/>
          <w:sz w:val="24"/>
          <w:szCs w:val="24"/>
        </w:rPr>
        <w:t xml:space="preserve">Payroll unless the </w:t>
      </w:r>
      <w:r w:rsidR="00F8400E">
        <w:rPr>
          <w:rFonts w:ascii="Times New Roman" w:hAnsi="Times New Roman" w:cs="Times New Roman"/>
          <w:sz w:val="24"/>
          <w:szCs w:val="24"/>
        </w:rPr>
        <w:t>nonprofit</w:t>
      </w:r>
      <w:r w:rsidRPr="00162731">
        <w:rPr>
          <w:rFonts w:ascii="Times New Roman" w:hAnsi="Times New Roman" w:cs="Times New Roman"/>
          <w:sz w:val="24"/>
          <w:szCs w:val="24"/>
        </w:rPr>
        <w:t xml:space="preserve"> received P</w:t>
      </w:r>
      <w:r w:rsidR="00080864" w:rsidRPr="00162731">
        <w:rPr>
          <w:rFonts w:ascii="Times New Roman" w:hAnsi="Times New Roman" w:cs="Times New Roman"/>
          <w:sz w:val="24"/>
          <w:szCs w:val="24"/>
        </w:rPr>
        <w:t>aycheck Protection Program</w:t>
      </w:r>
      <w:r w:rsidR="00113A91" w:rsidRPr="00162731">
        <w:rPr>
          <w:rFonts w:ascii="Times New Roman" w:hAnsi="Times New Roman" w:cs="Times New Roman"/>
          <w:sz w:val="24"/>
          <w:szCs w:val="24"/>
        </w:rPr>
        <w:t xml:space="preserve"> (PPP)</w:t>
      </w:r>
      <w:r w:rsidR="00080864" w:rsidRPr="00162731">
        <w:rPr>
          <w:rFonts w:ascii="Times New Roman" w:hAnsi="Times New Roman" w:cs="Times New Roman"/>
          <w:sz w:val="24"/>
          <w:szCs w:val="24"/>
        </w:rPr>
        <w:t xml:space="preserve"> funds</w:t>
      </w:r>
      <w:r w:rsidRPr="00162731">
        <w:rPr>
          <w:rFonts w:ascii="Times New Roman" w:hAnsi="Times New Roman" w:cs="Times New Roman"/>
          <w:sz w:val="24"/>
          <w:szCs w:val="24"/>
        </w:rPr>
        <w:t xml:space="preserve"> or </w:t>
      </w:r>
      <w:r w:rsidR="00B65E27" w:rsidRPr="00162731">
        <w:rPr>
          <w:rFonts w:ascii="Times New Roman" w:hAnsi="Times New Roman" w:cs="Times New Roman"/>
          <w:sz w:val="24"/>
          <w:szCs w:val="24"/>
        </w:rPr>
        <w:t xml:space="preserve">pandemic </w:t>
      </w:r>
      <w:r w:rsidRPr="00162731">
        <w:rPr>
          <w:rFonts w:ascii="Times New Roman" w:hAnsi="Times New Roman" w:cs="Times New Roman"/>
          <w:sz w:val="24"/>
          <w:szCs w:val="24"/>
        </w:rPr>
        <w:t>unemployment insurance</w:t>
      </w:r>
      <w:r w:rsidR="00113A91" w:rsidRPr="00162731">
        <w:rPr>
          <w:rFonts w:ascii="Times New Roman" w:hAnsi="Times New Roman" w:cs="Times New Roman"/>
          <w:sz w:val="24"/>
          <w:szCs w:val="24"/>
        </w:rPr>
        <w:t xml:space="preserve"> (UI) to assist with payroll</w:t>
      </w:r>
      <w:r w:rsidR="00A63693" w:rsidRPr="00162731">
        <w:rPr>
          <w:rFonts w:ascii="Times New Roman" w:hAnsi="Times New Roman" w:cs="Times New Roman"/>
          <w:sz w:val="24"/>
          <w:szCs w:val="24"/>
        </w:rPr>
        <w:t xml:space="preserve"> </w:t>
      </w:r>
      <w:r w:rsidR="00B65E27" w:rsidRPr="00162731">
        <w:rPr>
          <w:rFonts w:ascii="Times New Roman" w:hAnsi="Times New Roman" w:cs="Times New Roman"/>
          <w:sz w:val="24"/>
          <w:szCs w:val="24"/>
        </w:rPr>
        <w:t xml:space="preserve">expenses incurred </w:t>
      </w:r>
      <w:r w:rsidR="00C36626" w:rsidRPr="00162731">
        <w:rPr>
          <w:rFonts w:ascii="Times New Roman" w:hAnsi="Times New Roman" w:cs="Times New Roman"/>
          <w:sz w:val="24"/>
          <w:szCs w:val="24"/>
        </w:rPr>
        <w:t xml:space="preserve">after </w:t>
      </w:r>
      <w:r w:rsidR="00A63693" w:rsidRPr="00162731">
        <w:rPr>
          <w:rFonts w:ascii="Times New Roman" w:hAnsi="Times New Roman" w:cs="Times New Roman"/>
          <w:sz w:val="24"/>
          <w:szCs w:val="24"/>
        </w:rPr>
        <w:t>March 1, 2020</w:t>
      </w:r>
      <w:r w:rsidR="00080864" w:rsidRPr="00162731">
        <w:rPr>
          <w:rFonts w:ascii="Times New Roman" w:hAnsi="Times New Roman" w:cs="Times New Roman"/>
          <w:sz w:val="24"/>
          <w:szCs w:val="24"/>
        </w:rPr>
        <w:t xml:space="preserve">.  </w:t>
      </w:r>
    </w:p>
    <w:p w14:paraId="7A7A221C" w14:textId="6CD6E8F5" w:rsidR="001E12C5" w:rsidRPr="00080864" w:rsidRDefault="001E12C5" w:rsidP="00A63693">
      <w:pPr>
        <w:pStyle w:val="ListParagraph"/>
        <w:numPr>
          <w:ilvl w:val="0"/>
          <w:numId w:val="21"/>
        </w:numPr>
        <w:rPr>
          <w:rFonts w:ascii="Times New Roman" w:hAnsi="Times New Roman" w:cs="Times New Roman"/>
          <w:sz w:val="24"/>
          <w:szCs w:val="24"/>
        </w:rPr>
      </w:pPr>
      <w:r w:rsidRPr="00162731">
        <w:rPr>
          <w:rFonts w:ascii="Times New Roman" w:hAnsi="Times New Roman" w:cs="Times New Roman"/>
          <w:sz w:val="24"/>
          <w:szCs w:val="24"/>
        </w:rPr>
        <w:t xml:space="preserve">Reopening costs </w:t>
      </w:r>
      <w:r w:rsidR="00113A91" w:rsidRPr="00162731">
        <w:rPr>
          <w:rFonts w:ascii="Times New Roman" w:hAnsi="Times New Roman" w:cs="Times New Roman"/>
          <w:sz w:val="24"/>
          <w:szCs w:val="24"/>
        </w:rPr>
        <w:t>or safety</w:t>
      </w:r>
      <w:r w:rsidR="00C36626" w:rsidRPr="00162731">
        <w:rPr>
          <w:rFonts w:ascii="Times New Roman" w:hAnsi="Times New Roman" w:cs="Times New Roman"/>
          <w:sz w:val="24"/>
          <w:szCs w:val="24"/>
        </w:rPr>
        <w:t xml:space="preserve"> improvement</w:t>
      </w:r>
      <w:r w:rsidR="00113A91" w:rsidRPr="00162731">
        <w:rPr>
          <w:rFonts w:ascii="Times New Roman" w:hAnsi="Times New Roman" w:cs="Times New Roman"/>
          <w:sz w:val="24"/>
          <w:szCs w:val="24"/>
        </w:rPr>
        <w:t xml:space="preserve"> costs</w:t>
      </w:r>
      <w:r w:rsidR="00A63693" w:rsidRPr="00162731">
        <w:rPr>
          <w:rFonts w:ascii="Times New Roman" w:hAnsi="Times New Roman" w:cs="Times New Roman"/>
          <w:sz w:val="24"/>
          <w:szCs w:val="24"/>
        </w:rPr>
        <w:t xml:space="preserve"> </w:t>
      </w:r>
      <w:r w:rsidR="00C36626" w:rsidRPr="00162731">
        <w:rPr>
          <w:rFonts w:ascii="Times New Roman" w:hAnsi="Times New Roman" w:cs="Times New Roman"/>
          <w:sz w:val="24"/>
          <w:szCs w:val="24"/>
        </w:rPr>
        <w:t xml:space="preserve">expended </w:t>
      </w:r>
      <w:r w:rsidR="00A63693">
        <w:rPr>
          <w:rFonts w:ascii="Times New Roman" w:hAnsi="Times New Roman" w:cs="Times New Roman"/>
          <w:sz w:val="24"/>
          <w:szCs w:val="24"/>
        </w:rPr>
        <w:t>since March 1, 2020</w:t>
      </w:r>
      <w:r w:rsidR="00113A91">
        <w:rPr>
          <w:rFonts w:ascii="Times New Roman" w:hAnsi="Times New Roman" w:cs="Times New Roman"/>
          <w:sz w:val="24"/>
          <w:szCs w:val="24"/>
        </w:rPr>
        <w:t xml:space="preserve"> </w:t>
      </w:r>
      <w:r w:rsidRPr="00080864">
        <w:rPr>
          <w:rFonts w:ascii="Times New Roman" w:hAnsi="Times New Roman" w:cs="Times New Roman"/>
          <w:sz w:val="24"/>
          <w:szCs w:val="24"/>
        </w:rPr>
        <w:t>(i.e. outdoor seating, plexiglass, cleaning products, re-staffing costs, etc.</w:t>
      </w:r>
      <w:r w:rsidR="00113A91">
        <w:rPr>
          <w:rFonts w:ascii="Times New Roman" w:hAnsi="Times New Roman" w:cs="Times New Roman"/>
          <w:sz w:val="24"/>
          <w:szCs w:val="24"/>
        </w:rPr>
        <w:t>)</w:t>
      </w:r>
      <w:r w:rsidRPr="00080864">
        <w:rPr>
          <w:rFonts w:ascii="Times New Roman" w:hAnsi="Times New Roman" w:cs="Times New Roman"/>
          <w:sz w:val="24"/>
          <w:szCs w:val="24"/>
        </w:rPr>
        <w:t xml:space="preserve"> </w:t>
      </w:r>
    </w:p>
    <w:p w14:paraId="3A7B7E70" w14:textId="4FDEA4FE" w:rsidR="001E12C5" w:rsidRDefault="00A07B27" w:rsidP="00A63693">
      <w:pPr>
        <w:pStyle w:val="ListParagraph"/>
        <w:numPr>
          <w:ilvl w:val="0"/>
          <w:numId w:val="21"/>
        </w:numPr>
        <w:rPr>
          <w:rFonts w:ascii="Times New Roman" w:hAnsi="Times New Roman" w:cs="Times New Roman"/>
          <w:sz w:val="24"/>
          <w:szCs w:val="24"/>
        </w:rPr>
      </w:pPr>
      <w:r w:rsidRPr="00080864">
        <w:rPr>
          <w:rFonts w:ascii="Times New Roman" w:hAnsi="Times New Roman" w:cs="Times New Roman"/>
          <w:sz w:val="24"/>
          <w:szCs w:val="24"/>
        </w:rPr>
        <w:t>O</w:t>
      </w:r>
      <w:r w:rsidR="001E12C5" w:rsidRPr="00080864">
        <w:rPr>
          <w:rFonts w:ascii="Times New Roman" w:hAnsi="Times New Roman" w:cs="Times New Roman"/>
          <w:sz w:val="24"/>
          <w:szCs w:val="24"/>
        </w:rPr>
        <w:t>perating utilities</w:t>
      </w:r>
      <w:r w:rsidR="00D576DE">
        <w:rPr>
          <w:rFonts w:ascii="Times New Roman" w:hAnsi="Times New Roman" w:cs="Times New Roman"/>
          <w:sz w:val="24"/>
          <w:szCs w:val="24"/>
        </w:rPr>
        <w:t xml:space="preserve"> or </w:t>
      </w:r>
      <w:r w:rsidR="00B65E27">
        <w:rPr>
          <w:rFonts w:ascii="Times New Roman" w:hAnsi="Times New Roman" w:cs="Times New Roman"/>
          <w:sz w:val="24"/>
          <w:szCs w:val="24"/>
        </w:rPr>
        <w:t>fees</w:t>
      </w:r>
      <w:r w:rsidR="00D576DE">
        <w:rPr>
          <w:rFonts w:ascii="Times New Roman" w:hAnsi="Times New Roman" w:cs="Times New Roman"/>
          <w:sz w:val="24"/>
          <w:szCs w:val="24"/>
        </w:rPr>
        <w:t xml:space="preserve"> </w:t>
      </w:r>
      <w:r w:rsidR="0097324D">
        <w:rPr>
          <w:rFonts w:ascii="Times New Roman" w:hAnsi="Times New Roman" w:cs="Times New Roman"/>
          <w:sz w:val="24"/>
          <w:szCs w:val="24"/>
        </w:rPr>
        <w:t>for those facilities interrupted or forced to shut down</w:t>
      </w:r>
      <w:r w:rsidR="00162731">
        <w:rPr>
          <w:rFonts w:ascii="Times New Roman" w:hAnsi="Times New Roman" w:cs="Times New Roman"/>
          <w:sz w:val="24"/>
          <w:szCs w:val="24"/>
        </w:rPr>
        <w:t xml:space="preserve"> </w:t>
      </w:r>
      <w:r w:rsidR="00B65E27">
        <w:rPr>
          <w:rFonts w:ascii="Times New Roman" w:hAnsi="Times New Roman" w:cs="Times New Roman"/>
          <w:sz w:val="24"/>
          <w:szCs w:val="24"/>
        </w:rPr>
        <w:t>incurred after March 1, 2020</w:t>
      </w:r>
      <w:r w:rsidR="00D576DE">
        <w:rPr>
          <w:rFonts w:ascii="Times New Roman" w:hAnsi="Times New Roman" w:cs="Times New Roman"/>
          <w:sz w:val="24"/>
          <w:szCs w:val="24"/>
        </w:rPr>
        <w:t>.</w:t>
      </w:r>
    </w:p>
    <w:p w14:paraId="029EE107" w14:textId="77777777" w:rsidR="00E76C17" w:rsidRPr="00E76C17" w:rsidRDefault="00E76C17" w:rsidP="00E76C17">
      <w:pPr>
        <w:rPr>
          <w:rFonts w:ascii="Times New Roman" w:hAnsi="Times New Roman" w:cs="Times New Roman"/>
          <w:b/>
          <w:bCs/>
          <w:sz w:val="24"/>
          <w:szCs w:val="24"/>
          <w:u w:val="single"/>
        </w:rPr>
      </w:pPr>
    </w:p>
    <w:p w14:paraId="152FB51C" w14:textId="1FD8F13E" w:rsidR="00162731" w:rsidRPr="00162731" w:rsidRDefault="00E76C17" w:rsidP="00162731">
      <w:pPr>
        <w:rPr>
          <w:rFonts w:ascii="Times New Roman" w:hAnsi="Times New Roman" w:cs="Times New Roman"/>
          <w:sz w:val="24"/>
          <w:szCs w:val="24"/>
        </w:rPr>
      </w:pPr>
      <w:r w:rsidRPr="00E76C17">
        <w:rPr>
          <w:rFonts w:ascii="Times New Roman" w:hAnsi="Times New Roman" w:cs="Times New Roman"/>
          <w:b/>
          <w:bCs/>
          <w:sz w:val="24"/>
          <w:szCs w:val="24"/>
          <w:u w:val="single"/>
        </w:rPr>
        <w:t>The categories outlined above are intended to be general guidance.  Final grant decisions will be made in consultation with the County’s Administrator after a thorough review of all application factors.  After the initial funding round, County reserves the right to amend any criteria for eligibility as needed to best address the impact of the current pandemic.</w:t>
      </w:r>
    </w:p>
    <w:p w14:paraId="036011A9" w14:textId="342DA090" w:rsidR="00A07B27" w:rsidRPr="002E6DB5" w:rsidRDefault="00A07B27" w:rsidP="00C97CD4">
      <w:pPr>
        <w:rPr>
          <w:rFonts w:ascii="Times New Roman" w:hAnsi="Times New Roman" w:cs="Times New Roman"/>
          <w:sz w:val="24"/>
          <w:szCs w:val="24"/>
        </w:rPr>
      </w:pPr>
    </w:p>
    <w:sectPr w:rsidR="00A07B27" w:rsidRPr="002E6D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F4DC" w14:textId="77777777" w:rsidR="00E159ED" w:rsidRDefault="00E159ED" w:rsidP="006A7590">
      <w:pPr>
        <w:spacing w:after="0" w:line="240" w:lineRule="auto"/>
      </w:pPr>
      <w:r>
        <w:separator/>
      </w:r>
    </w:p>
  </w:endnote>
  <w:endnote w:type="continuationSeparator" w:id="0">
    <w:p w14:paraId="0859B0D1" w14:textId="77777777" w:rsidR="00E159ED" w:rsidRDefault="00E159ED" w:rsidP="006A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040524"/>
      <w:docPartObj>
        <w:docPartGallery w:val="Page Numbers (Bottom of Page)"/>
        <w:docPartUnique/>
      </w:docPartObj>
    </w:sdtPr>
    <w:sdtEndPr>
      <w:rPr>
        <w:color w:val="7F7F7F" w:themeColor="background1" w:themeShade="7F"/>
        <w:spacing w:val="60"/>
      </w:rPr>
    </w:sdtEndPr>
    <w:sdtContent>
      <w:p w14:paraId="658693A1" w14:textId="330B42BB" w:rsidR="00162731" w:rsidRDefault="0016273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C5717E" w14:textId="77777777" w:rsidR="00162731" w:rsidRDefault="0016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B5AF" w14:textId="77777777" w:rsidR="00E159ED" w:rsidRDefault="00E159ED" w:rsidP="006A7590">
      <w:pPr>
        <w:spacing w:after="0" w:line="240" w:lineRule="auto"/>
      </w:pPr>
      <w:r>
        <w:separator/>
      </w:r>
    </w:p>
  </w:footnote>
  <w:footnote w:type="continuationSeparator" w:id="0">
    <w:p w14:paraId="7A2D74C2" w14:textId="77777777" w:rsidR="00E159ED" w:rsidRDefault="00E159ED" w:rsidP="006A7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82B9" w14:textId="77777777" w:rsidR="00926173" w:rsidRPr="006A7590" w:rsidRDefault="00926173" w:rsidP="006A7590">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212"/>
    <w:multiLevelType w:val="hybridMultilevel"/>
    <w:tmpl w:val="1888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1D7B"/>
    <w:multiLevelType w:val="hybridMultilevel"/>
    <w:tmpl w:val="74FA2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7CFB"/>
    <w:multiLevelType w:val="hybridMultilevel"/>
    <w:tmpl w:val="F96436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2593"/>
    <w:multiLevelType w:val="hybridMultilevel"/>
    <w:tmpl w:val="560427AE"/>
    <w:lvl w:ilvl="0" w:tplc="76749BC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532EC6"/>
    <w:multiLevelType w:val="hybridMultilevel"/>
    <w:tmpl w:val="5AEE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B1D94"/>
    <w:multiLevelType w:val="hybridMultilevel"/>
    <w:tmpl w:val="DC4E48E2"/>
    <w:lvl w:ilvl="0" w:tplc="71CC15D8">
      <w:start w:val="1"/>
      <w:numFmt w:val="upperLetter"/>
      <w:lvlText w:val="%1."/>
      <w:lvlJc w:val="left"/>
      <w:pPr>
        <w:ind w:left="1890" w:hanging="360"/>
      </w:pPr>
      <w:rPr>
        <w:rFonts w:ascii="Times New Roman" w:eastAsiaTheme="minorHAnsi" w:hAnsi="Times New Roman" w:cs="Times New Roman"/>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2CD56B1"/>
    <w:multiLevelType w:val="hybridMultilevel"/>
    <w:tmpl w:val="3236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B538A"/>
    <w:multiLevelType w:val="hybridMultilevel"/>
    <w:tmpl w:val="40F0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04D26"/>
    <w:multiLevelType w:val="hybridMultilevel"/>
    <w:tmpl w:val="ECF2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D1B51"/>
    <w:multiLevelType w:val="hybridMultilevel"/>
    <w:tmpl w:val="38B6FB8C"/>
    <w:lvl w:ilvl="0" w:tplc="9F6A4382">
      <w:start w:val="1"/>
      <w:numFmt w:val="decimal"/>
      <w:lvlText w:val="%1."/>
      <w:lvlJc w:val="left"/>
      <w:pPr>
        <w:ind w:left="718" w:hanging="394"/>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0" w15:restartNumberingAfterBreak="0">
    <w:nsid w:val="36B916E9"/>
    <w:multiLevelType w:val="hybridMultilevel"/>
    <w:tmpl w:val="5838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D0C27"/>
    <w:multiLevelType w:val="hybridMultilevel"/>
    <w:tmpl w:val="C1B6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05BD0"/>
    <w:multiLevelType w:val="hybridMultilevel"/>
    <w:tmpl w:val="232C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5323"/>
    <w:multiLevelType w:val="hybridMultilevel"/>
    <w:tmpl w:val="DEF62140"/>
    <w:lvl w:ilvl="0" w:tplc="1DF23B7C">
      <w:start w:val="1"/>
      <w:numFmt w:val="decimal"/>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162EA"/>
    <w:multiLevelType w:val="hybridMultilevel"/>
    <w:tmpl w:val="C8B69E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9171F60"/>
    <w:multiLevelType w:val="hybridMultilevel"/>
    <w:tmpl w:val="B42E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E0241"/>
    <w:multiLevelType w:val="hybridMultilevel"/>
    <w:tmpl w:val="5B18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83996"/>
    <w:multiLevelType w:val="hybridMultilevel"/>
    <w:tmpl w:val="BCB6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155BB"/>
    <w:multiLevelType w:val="hybridMultilevel"/>
    <w:tmpl w:val="4642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753C69"/>
    <w:multiLevelType w:val="hybridMultilevel"/>
    <w:tmpl w:val="7402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6176D"/>
    <w:multiLevelType w:val="hybridMultilevel"/>
    <w:tmpl w:val="EA80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91FED"/>
    <w:multiLevelType w:val="hybridMultilevel"/>
    <w:tmpl w:val="232C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5546E"/>
    <w:multiLevelType w:val="hybridMultilevel"/>
    <w:tmpl w:val="7D1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C7B81"/>
    <w:multiLevelType w:val="hybridMultilevel"/>
    <w:tmpl w:val="C6EE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23"/>
  </w:num>
  <w:num w:numId="5">
    <w:abstractNumId w:val="20"/>
  </w:num>
  <w:num w:numId="6">
    <w:abstractNumId w:val="6"/>
  </w:num>
  <w:num w:numId="7">
    <w:abstractNumId w:val="18"/>
  </w:num>
  <w:num w:numId="8">
    <w:abstractNumId w:val="1"/>
  </w:num>
  <w:num w:numId="9">
    <w:abstractNumId w:val="10"/>
  </w:num>
  <w:num w:numId="10">
    <w:abstractNumId w:val="0"/>
  </w:num>
  <w:num w:numId="11">
    <w:abstractNumId w:val="17"/>
  </w:num>
  <w:num w:numId="12">
    <w:abstractNumId w:val="11"/>
  </w:num>
  <w:num w:numId="13">
    <w:abstractNumId w:val="4"/>
  </w:num>
  <w:num w:numId="14">
    <w:abstractNumId w:val="8"/>
  </w:num>
  <w:num w:numId="15">
    <w:abstractNumId w:val="22"/>
  </w:num>
  <w:num w:numId="16">
    <w:abstractNumId w:val="15"/>
  </w:num>
  <w:num w:numId="17">
    <w:abstractNumId w:val="21"/>
  </w:num>
  <w:num w:numId="18">
    <w:abstractNumId w:val="14"/>
  </w:num>
  <w:num w:numId="19">
    <w:abstractNumId w:val="12"/>
  </w:num>
  <w:num w:numId="20">
    <w:abstractNumId w:val="5"/>
  </w:num>
  <w:num w:numId="21">
    <w:abstractNumId w:val="13"/>
  </w:num>
  <w:num w:numId="22">
    <w:abstractNumId w:val="2"/>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B5"/>
    <w:rsid w:val="00010D40"/>
    <w:rsid w:val="00025171"/>
    <w:rsid w:val="00046D6C"/>
    <w:rsid w:val="00080864"/>
    <w:rsid w:val="000A6EC0"/>
    <w:rsid w:val="000E142A"/>
    <w:rsid w:val="00113A91"/>
    <w:rsid w:val="001270E2"/>
    <w:rsid w:val="00162731"/>
    <w:rsid w:val="00186213"/>
    <w:rsid w:val="001B4A28"/>
    <w:rsid w:val="001E12C5"/>
    <w:rsid w:val="001F0115"/>
    <w:rsid w:val="00231AE9"/>
    <w:rsid w:val="00236ECE"/>
    <w:rsid w:val="00285DF3"/>
    <w:rsid w:val="002C144F"/>
    <w:rsid w:val="002E6DB5"/>
    <w:rsid w:val="0034365E"/>
    <w:rsid w:val="00374A4A"/>
    <w:rsid w:val="003C7F91"/>
    <w:rsid w:val="0040623A"/>
    <w:rsid w:val="00467A8F"/>
    <w:rsid w:val="004710DB"/>
    <w:rsid w:val="00512B37"/>
    <w:rsid w:val="00541016"/>
    <w:rsid w:val="005B76CC"/>
    <w:rsid w:val="005C23CB"/>
    <w:rsid w:val="005D5D5D"/>
    <w:rsid w:val="005F5B66"/>
    <w:rsid w:val="006A7590"/>
    <w:rsid w:val="006B1419"/>
    <w:rsid w:val="007416D0"/>
    <w:rsid w:val="007A1A7B"/>
    <w:rsid w:val="007A2B06"/>
    <w:rsid w:val="007C65DF"/>
    <w:rsid w:val="008403D3"/>
    <w:rsid w:val="00880EC3"/>
    <w:rsid w:val="008B2A98"/>
    <w:rsid w:val="00926173"/>
    <w:rsid w:val="00936BBF"/>
    <w:rsid w:val="00953CE6"/>
    <w:rsid w:val="00971486"/>
    <w:rsid w:val="0097324D"/>
    <w:rsid w:val="009801AF"/>
    <w:rsid w:val="00984750"/>
    <w:rsid w:val="00993019"/>
    <w:rsid w:val="00995D6F"/>
    <w:rsid w:val="009D5D03"/>
    <w:rsid w:val="00A0522F"/>
    <w:rsid w:val="00A07B27"/>
    <w:rsid w:val="00A13CFC"/>
    <w:rsid w:val="00A6322B"/>
    <w:rsid w:val="00A63693"/>
    <w:rsid w:val="00AA194A"/>
    <w:rsid w:val="00AB0BA8"/>
    <w:rsid w:val="00AF0AD4"/>
    <w:rsid w:val="00AF4C91"/>
    <w:rsid w:val="00B01D92"/>
    <w:rsid w:val="00B0302B"/>
    <w:rsid w:val="00B2064D"/>
    <w:rsid w:val="00B31139"/>
    <w:rsid w:val="00B41ED9"/>
    <w:rsid w:val="00B65E27"/>
    <w:rsid w:val="00B9552E"/>
    <w:rsid w:val="00B95701"/>
    <w:rsid w:val="00BA6E4E"/>
    <w:rsid w:val="00C36626"/>
    <w:rsid w:val="00C97089"/>
    <w:rsid w:val="00C97CD4"/>
    <w:rsid w:val="00CA7DCF"/>
    <w:rsid w:val="00CB6825"/>
    <w:rsid w:val="00D0386E"/>
    <w:rsid w:val="00D0543B"/>
    <w:rsid w:val="00D14428"/>
    <w:rsid w:val="00D576DE"/>
    <w:rsid w:val="00D97E93"/>
    <w:rsid w:val="00DF6861"/>
    <w:rsid w:val="00E159ED"/>
    <w:rsid w:val="00E42118"/>
    <w:rsid w:val="00E51607"/>
    <w:rsid w:val="00E665ED"/>
    <w:rsid w:val="00E7425F"/>
    <w:rsid w:val="00E7676C"/>
    <w:rsid w:val="00E76C17"/>
    <w:rsid w:val="00E8093A"/>
    <w:rsid w:val="00EA561D"/>
    <w:rsid w:val="00EA7952"/>
    <w:rsid w:val="00F0363E"/>
    <w:rsid w:val="00F12FD5"/>
    <w:rsid w:val="00F352B6"/>
    <w:rsid w:val="00F53B63"/>
    <w:rsid w:val="00F8400E"/>
    <w:rsid w:val="00F85BBC"/>
    <w:rsid w:val="00FA79D9"/>
    <w:rsid w:val="00FE6383"/>
    <w:rsid w:val="00FF302B"/>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920E"/>
  <w15:chartTrackingRefBased/>
  <w15:docId w15:val="{279EBE12-A367-4706-A4A5-89E71E3C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90"/>
    <w:pPr>
      <w:ind w:left="720"/>
      <w:contextualSpacing/>
    </w:pPr>
  </w:style>
  <w:style w:type="paragraph" w:styleId="Header">
    <w:name w:val="header"/>
    <w:basedOn w:val="Normal"/>
    <w:link w:val="HeaderChar"/>
    <w:uiPriority w:val="99"/>
    <w:unhideWhenUsed/>
    <w:rsid w:val="006A7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90"/>
  </w:style>
  <w:style w:type="paragraph" w:styleId="Footer">
    <w:name w:val="footer"/>
    <w:basedOn w:val="Normal"/>
    <w:link w:val="FooterChar"/>
    <w:uiPriority w:val="99"/>
    <w:unhideWhenUsed/>
    <w:rsid w:val="006A7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90"/>
  </w:style>
  <w:style w:type="paragraph" w:styleId="BalloonText">
    <w:name w:val="Balloon Text"/>
    <w:basedOn w:val="Normal"/>
    <w:link w:val="BalloonTextChar"/>
    <w:uiPriority w:val="99"/>
    <w:semiHidden/>
    <w:unhideWhenUsed/>
    <w:rsid w:val="0012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E2"/>
    <w:rPr>
      <w:rFonts w:ascii="Segoe UI" w:hAnsi="Segoe UI" w:cs="Segoe UI"/>
      <w:sz w:val="18"/>
      <w:szCs w:val="18"/>
    </w:rPr>
  </w:style>
  <w:style w:type="character" w:styleId="CommentReference">
    <w:name w:val="annotation reference"/>
    <w:basedOn w:val="DefaultParagraphFont"/>
    <w:uiPriority w:val="99"/>
    <w:semiHidden/>
    <w:unhideWhenUsed/>
    <w:rsid w:val="00D14428"/>
    <w:rPr>
      <w:sz w:val="16"/>
      <w:szCs w:val="16"/>
    </w:rPr>
  </w:style>
  <w:style w:type="paragraph" w:styleId="CommentText">
    <w:name w:val="annotation text"/>
    <w:basedOn w:val="Normal"/>
    <w:link w:val="CommentTextChar"/>
    <w:uiPriority w:val="99"/>
    <w:semiHidden/>
    <w:unhideWhenUsed/>
    <w:rsid w:val="00D14428"/>
    <w:pPr>
      <w:spacing w:line="240" w:lineRule="auto"/>
    </w:pPr>
    <w:rPr>
      <w:sz w:val="20"/>
      <w:szCs w:val="20"/>
    </w:rPr>
  </w:style>
  <w:style w:type="character" w:customStyle="1" w:styleId="CommentTextChar">
    <w:name w:val="Comment Text Char"/>
    <w:basedOn w:val="DefaultParagraphFont"/>
    <w:link w:val="CommentText"/>
    <w:uiPriority w:val="99"/>
    <w:semiHidden/>
    <w:rsid w:val="00D14428"/>
    <w:rPr>
      <w:sz w:val="20"/>
      <w:szCs w:val="20"/>
    </w:rPr>
  </w:style>
  <w:style w:type="paragraph" w:styleId="CommentSubject">
    <w:name w:val="annotation subject"/>
    <w:basedOn w:val="CommentText"/>
    <w:next w:val="CommentText"/>
    <w:link w:val="CommentSubjectChar"/>
    <w:uiPriority w:val="99"/>
    <w:semiHidden/>
    <w:unhideWhenUsed/>
    <w:rsid w:val="00D14428"/>
    <w:rPr>
      <w:b/>
      <w:bCs/>
    </w:rPr>
  </w:style>
  <w:style w:type="character" w:customStyle="1" w:styleId="CommentSubjectChar">
    <w:name w:val="Comment Subject Char"/>
    <w:basedOn w:val="CommentTextChar"/>
    <w:link w:val="CommentSubject"/>
    <w:uiPriority w:val="99"/>
    <w:semiHidden/>
    <w:rsid w:val="00D14428"/>
    <w:rPr>
      <w:b/>
      <w:bCs/>
      <w:sz w:val="20"/>
      <w:szCs w:val="20"/>
    </w:rPr>
  </w:style>
  <w:style w:type="paragraph" w:styleId="Revision">
    <w:name w:val="Revision"/>
    <w:hidden/>
    <w:uiPriority w:val="99"/>
    <w:semiHidden/>
    <w:rsid w:val="00B65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4180">
      <w:bodyDiv w:val="1"/>
      <w:marLeft w:val="0"/>
      <w:marRight w:val="0"/>
      <w:marTop w:val="0"/>
      <w:marBottom w:val="0"/>
      <w:divBdr>
        <w:top w:val="none" w:sz="0" w:space="0" w:color="auto"/>
        <w:left w:val="none" w:sz="0" w:space="0" w:color="auto"/>
        <w:bottom w:val="none" w:sz="0" w:space="0" w:color="auto"/>
        <w:right w:val="none" w:sz="0" w:space="0" w:color="auto"/>
      </w:divBdr>
    </w:div>
    <w:div w:id="14879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 Hajder</dc:creator>
  <cp:keywords/>
  <dc:description/>
  <cp:lastModifiedBy>Jacquel Hajder</cp:lastModifiedBy>
  <cp:revision>2</cp:revision>
  <cp:lastPrinted>2020-07-16T15:06:00Z</cp:lastPrinted>
  <dcterms:created xsi:type="dcterms:W3CDTF">2020-07-28T15:42:00Z</dcterms:created>
  <dcterms:modified xsi:type="dcterms:W3CDTF">2020-07-28T15:42:00Z</dcterms:modified>
</cp:coreProperties>
</file>